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D4A" w:rsidRDefault="006F2D4A" w:rsidP="005554BA">
      <w:pPr>
        <w:adjustRightInd w:val="0"/>
        <w:snapToGrid w:val="0"/>
        <w:spacing w:beforeLines="50"/>
        <w:ind w:left="426"/>
        <w:jc w:val="center"/>
        <w:rPr>
          <w:rFonts w:ascii="宋体" w:cs="Arial"/>
          <w:b/>
          <w:szCs w:val="21"/>
        </w:rPr>
      </w:pPr>
    </w:p>
    <w:p w:rsidR="006F2D4A" w:rsidRPr="005F6AD3" w:rsidRDefault="006F2D4A" w:rsidP="005554BA">
      <w:pPr>
        <w:adjustRightInd w:val="0"/>
        <w:snapToGrid w:val="0"/>
        <w:spacing w:beforeLines="50"/>
        <w:ind w:left="426"/>
        <w:jc w:val="center"/>
        <w:rPr>
          <w:rFonts w:ascii="宋体" w:cs="Arial"/>
          <w:b/>
          <w:sz w:val="32"/>
          <w:szCs w:val="32"/>
        </w:rPr>
      </w:pPr>
      <w:r w:rsidRPr="005F6AD3">
        <w:rPr>
          <w:rFonts w:ascii="宋体" w:hAnsi="宋体" w:cs="Arial" w:hint="eastAsia"/>
          <w:b/>
          <w:sz w:val="32"/>
          <w:szCs w:val="32"/>
        </w:rPr>
        <w:t>附件</w:t>
      </w:r>
      <w:r>
        <w:rPr>
          <w:rFonts w:ascii="宋体" w:hAnsi="宋体" w:cs="Arial" w:hint="eastAsia"/>
          <w:b/>
          <w:sz w:val="32"/>
          <w:szCs w:val="32"/>
        </w:rPr>
        <w:t>一</w:t>
      </w:r>
      <w:r w:rsidRPr="005F6AD3">
        <w:rPr>
          <w:rFonts w:ascii="宋体" w:hAnsi="宋体" w:cs="Arial"/>
          <w:b/>
          <w:sz w:val="32"/>
          <w:szCs w:val="32"/>
        </w:rPr>
        <w:t xml:space="preserve">  </w:t>
      </w:r>
      <w:r w:rsidRPr="005F6AD3">
        <w:rPr>
          <w:rFonts w:hint="eastAsia"/>
          <w:b/>
          <w:color w:val="000000"/>
          <w:sz w:val="32"/>
          <w:szCs w:val="32"/>
        </w:rPr>
        <w:t>特气系统设备、零件、材料</w:t>
      </w:r>
      <w:r>
        <w:rPr>
          <w:rFonts w:hint="eastAsia"/>
          <w:b/>
          <w:color w:val="000000"/>
          <w:sz w:val="32"/>
          <w:szCs w:val="32"/>
        </w:rPr>
        <w:t>品牌推荐</w:t>
      </w:r>
      <w:r w:rsidRPr="005F6AD3">
        <w:rPr>
          <w:rFonts w:hint="eastAsia"/>
          <w:b/>
          <w:color w:val="000000"/>
          <w:sz w:val="32"/>
          <w:szCs w:val="32"/>
        </w:rPr>
        <w:t>表</w:t>
      </w:r>
    </w:p>
    <w:p w:rsidR="006F2D4A" w:rsidRPr="0052639C" w:rsidRDefault="006F2D4A" w:rsidP="005554BA">
      <w:pPr>
        <w:adjustRightInd w:val="0"/>
        <w:snapToGrid w:val="0"/>
        <w:spacing w:beforeLines="50"/>
        <w:rPr>
          <w:rFonts w:ascii="宋体" w:cs="Arial"/>
          <w:b/>
          <w:szCs w:val="21"/>
        </w:rPr>
      </w:pPr>
    </w:p>
    <w:p w:rsidR="006F2D4A" w:rsidRDefault="006F2D4A" w:rsidP="005554BA">
      <w:pPr>
        <w:adjustRightInd w:val="0"/>
        <w:snapToGrid w:val="0"/>
        <w:spacing w:beforeLines="50"/>
        <w:ind w:left="426"/>
        <w:rPr>
          <w:rFonts w:ascii="宋体" w:cs="Arial"/>
          <w:b/>
          <w:szCs w:val="21"/>
        </w:rPr>
      </w:pPr>
      <w:r>
        <w:rPr>
          <w:rFonts w:ascii="宋体" w:hAnsi="宋体" w:cs="Arial" w:hint="eastAsia"/>
          <w:b/>
          <w:szCs w:val="21"/>
        </w:rPr>
        <w:t>气体系统材料品牌规格要求：</w:t>
      </w:r>
    </w:p>
    <w:p w:rsidR="006F2D4A" w:rsidRDefault="006F2D4A" w:rsidP="005554BA">
      <w:pPr>
        <w:adjustRightInd w:val="0"/>
        <w:snapToGrid w:val="0"/>
        <w:spacing w:beforeLines="50"/>
        <w:ind w:firstLineChars="196" w:firstLine="413"/>
        <w:rPr>
          <w:rFonts w:ascii="Arial" w:hAnsi="Arial" w:cs="Arial"/>
          <w:b/>
          <w:sz w:val="24"/>
        </w:rPr>
      </w:pPr>
      <w:r>
        <w:rPr>
          <w:rFonts w:ascii="宋体" w:hAnsi="宋体" w:cs="Arial" w:hint="eastAsia"/>
          <w:b/>
          <w:szCs w:val="21"/>
        </w:rPr>
        <w:t>以下品牌仅供参考，投标人应选择品质相当的品牌进行投标。</w:t>
      </w:r>
    </w:p>
    <w:p w:rsidR="006F2D4A" w:rsidRDefault="006F2D4A" w:rsidP="005554BA">
      <w:pPr>
        <w:numPr>
          <w:ilvl w:val="0"/>
          <w:numId w:val="2"/>
        </w:numPr>
        <w:tabs>
          <w:tab w:val="clear" w:pos="885"/>
          <w:tab w:val="left" w:pos="900"/>
        </w:tabs>
        <w:spacing w:beforeLines="50" w:line="360" w:lineRule="auto"/>
        <w:rPr>
          <w:rFonts w:ascii="Arial" w:hAnsi="Arial" w:cs="Arial"/>
        </w:rPr>
      </w:pPr>
      <w:r>
        <w:rPr>
          <w:rFonts w:ascii="Arial" w:hAnsi="Arial" w:cs="Arial" w:hint="eastAsia"/>
        </w:rPr>
        <w:t>气体设备组成部件品牌表</w:t>
      </w:r>
    </w:p>
    <w:tbl>
      <w:tblPr>
        <w:tblW w:w="9120" w:type="dxa"/>
        <w:tblInd w:w="486" w:type="dxa"/>
        <w:tblLayout w:type="fixed"/>
        <w:tblLook w:val="0000"/>
      </w:tblPr>
      <w:tblGrid>
        <w:gridCol w:w="1168"/>
        <w:gridCol w:w="1879"/>
        <w:gridCol w:w="2245"/>
        <w:gridCol w:w="1843"/>
        <w:gridCol w:w="1985"/>
      </w:tblGrid>
      <w:tr w:rsidR="006F2D4A" w:rsidTr="00740865">
        <w:trPr>
          <w:trHeight w:val="765"/>
        </w:trPr>
        <w:tc>
          <w:tcPr>
            <w:tcW w:w="11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 w:val="23"/>
                <w:szCs w:val="23"/>
              </w:rPr>
            </w:pPr>
            <w:r>
              <w:rPr>
                <w:rFonts w:ascii="Arial" w:hAnsi="Arial" w:cs="Arial" w:hint="eastAsia"/>
                <w:kern w:val="0"/>
                <w:sz w:val="23"/>
                <w:szCs w:val="23"/>
              </w:rPr>
              <w:t>系统</w:t>
            </w:r>
          </w:p>
        </w:tc>
        <w:tc>
          <w:tcPr>
            <w:tcW w:w="187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 w:val="23"/>
                <w:szCs w:val="23"/>
              </w:rPr>
            </w:pPr>
            <w:r>
              <w:rPr>
                <w:rFonts w:ascii="Arial" w:hAnsi="Arial" w:cs="Arial" w:hint="eastAsia"/>
                <w:kern w:val="0"/>
                <w:sz w:val="23"/>
                <w:szCs w:val="23"/>
              </w:rPr>
              <w:t>说明</w:t>
            </w:r>
          </w:p>
        </w:tc>
        <w:tc>
          <w:tcPr>
            <w:tcW w:w="6073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 w:val="23"/>
                <w:szCs w:val="23"/>
              </w:rPr>
            </w:pPr>
            <w:r>
              <w:rPr>
                <w:rFonts w:ascii="Arial" w:hAnsi="Arial" w:cs="Arial" w:hint="eastAsia"/>
                <w:kern w:val="0"/>
                <w:sz w:val="23"/>
                <w:szCs w:val="23"/>
              </w:rPr>
              <w:t>推荐品牌</w:t>
            </w:r>
          </w:p>
        </w:tc>
      </w:tr>
      <w:tr w:rsidR="006F2D4A" w:rsidTr="00740865">
        <w:trPr>
          <w:trHeight w:val="405"/>
        </w:trPr>
        <w:tc>
          <w:tcPr>
            <w:tcW w:w="11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 w:val="23"/>
                <w:szCs w:val="23"/>
              </w:rPr>
            </w:pPr>
            <w:r>
              <w:rPr>
                <w:rFonts w:ascii="Arial" w:hAnsi="Arial" w:cs="Arial"/>
                <w:kern w:val="0"/>
                <w:sz w:val="23"/>
                <w:szCs w:val="23"/>
              </w:rPr>
              <w:t>1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 w:hint="eastAsia"/>
                <w:kern w:val="0"/>
                <w:szCs w:val="21"/>
              </w:rPr>
              <w:t>膜阀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KITZ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Swagelok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Fujikin</w:t>
            </w:r>
          </w:p>
        </w:tc>
      </w:tr>
      <w:tr w:rsidR="006F2D4A" w:rsidTr="00740865">
        <w:trPr>
          <w:trHeight w:val="405"/>
        </w:trPr>
        <w:tc>
          <w:tcPr>
            <w:tcW w:w="11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 w:val="23"/>
                <w:szCs w:val="23"/>
              </w:rPr>
            </w:pPr>
            <w:r>
              <w:rPr>
                <w:rFonts w:ascii="Arial" w:hAnsi="Arial" w:cs="Arial"/>
                <w:kern w:val="0"/>
                <w:sz w:val="23"/>
                <w:szCs w:val="23"/>
              </w:rPr>
              <w:t>2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 w:hint="eastAsia"/>
                <w:kern w:val="0"/>
                <w:szCs w:val="21"/>
              </w:rPr>
              <w:t>调压阀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Aptech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Parker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Tescom</w:t>
            </w:r>
          </w:p>
        </w:tc>
      </w:tr>
      <w:tr w:rsidR="006F2D4A" w:rsidTr="00740865">
        <w:trPr>
          <w:trHeight w:val="405"/>
        </w:trPr>
        <w:tc>
          <w:tcPr>
            <w:tcW w:w="11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 w:val="23"/>
                <w:szCs w:val="23"/>
              </w:rPr>
            </w:pPr>
            <w:r>
              <w:rPr>
                <w:rFonts w:ascii="Arial" w:hAnsi="Arial" w:cs="Arial"/>
                <w:kern w:val="0"/>
                <w:sz w:val="23"/>
                <w:szCs w:val="23"/>
              </w:rPr>
              <w:t>3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 w:hint="eastAsia"/>
                <w:kern w:val="0"/>
                <w:szCs w:val="21"/>
              </w:rPr>
              <w:t>气动阀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KITZ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Swagelok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Fujikin</w:t>
            </w:r>
          </w:p>
        </w:tc>
      </w:tr>
      <w:tr w:rsidR="006F2D4A" w:rsidTr="00740865">
        <w:trPr>
          <w:trHeight w:val="405"/>
        </w:trPr>
        <w:tc>
          <w:tcPr>
            <w:tcW w:w="11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 w:val="23"/>
                <w:szCs w:val="23"/>
              </w:rPr>
            </w:pPr>
            <w:r>
              <w:rPr>
                <w:rFonts w:ascii="Arial" w:hAnsi="Arial" w:cs="Arial"/>
                <w:kern w:val="0"/>
                <w:sz w:val="23"/>
                <w:szCs w:val="23"/>
              </w:rPr>
              <w:t>4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 w:hint="eastAsia"/>
                <w:kern w:val="0"/>
                <w:szCs w:val="21"/>
              </w:rPr>
              <w:t>单向阀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Swagelok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Parker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Fujikin</w:t>
            </w:r>
          </w:p>
        </w:tc>
      </w:tr>
      <w:tr w:rsidR="006F2D4A" w:rsidTr="00740865">
        <w:trPr>
          <w:trHeight w:val="405"/>
        </w:trPr>
        <w:tc>
          <w:tcPr>
            <w:tcW w:w="11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 w:val="23"/>
                <w:szCs w:val="23"/>
              </w:rPr>
            </w:pPr>
            <w:r>
              <w:rPr>
                <w:rFonts w:ascii="Arial" w:hAnsi="Arial" w:cs="Arial"/>
                <w:kern w:val="0"/>
                <w:sz w:val="23"/>
                <w:szCs w:val="23"/>
              </w:rPr>
              <w:t>5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 w:hint="eastAsia"/>
                <w:kern w:val="0"/>
                <w:szCs w:val="21"/>
              </w:rPr>
              <w:t>真空发生器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Aptech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Parker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swagelok</w:t>
            </w:r>
          </w:p>
        </w:tc>
      </w:tr>
      <w:tr w:rsidR="006F2D4A" w:rsidTr="00740865">
        <w:trPr>
          <w:trHeight w:val="405"/>
        </w:trPr>
        <w:tc>
          <w:tcPr>
            <w:tcW w:w="11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 w:val="23"/>
                <w:szCs w:val="23"/>
              </w:rPr>
            </w:pPr>
            <w:r>
              <w:rPr>
                <w:rFonts w:ascii="Arial" w:hAnsi="Arial" w:cs="Arial"/>
                <w:kern w:val="0"/>
                <w:sz w:val="23"/>
                <w:szCs w:val="23"/>
              </w:rPr>
              <w:t>6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 w:hint="eastAsia"/>
                <w:kern w:val="0"/>
                <w:szCs w:val="21"/>
              </w:rPr>
              <w:t>过流保护器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Swagelok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Aptech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Kitz</w:t>
            </w:r>
          </w:p>
        </w:tc>
      </w:tr>
      <w:tr w:rsidR="006F2D4A" w:rsidTr="00740865">
        <w:trPr>
          <w:trHeight w:val="405"/>
        </w:trPr>
        <w:tc>
          <w:tcPr>
            <w:tcW w:w="11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 w:val="23"/>
                <w:szCs w:val="23"/>
              </w:rPr>
            </w:pPr>
            <w:r>
              <w:rPr>
                <w:rFonts w:ascii="Arial" w:hAnsi="Arial" w:cs="Arial"/>
                <w:kern w:val="0"/>
                <w:sz w:val="23"/>
                <w:szCs w:val="23"/>
              </w:rPr>
              <w:t>7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 w:hint="eastAsia"/>
                <w:kern w:val="0"/>
                <w:szCs w:val="21"/>
              </w:rPr>
              <w:t>压力传感器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Wika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CAS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WISE</w:t>
            </w:r>
          </w:p>
        </w:tc>
      </w:tr>
      <w:tr w:rsidR="006F2D4A" w:rsidTr="00740865">
        <w:trPr>
          <w:trHeight w:val="405"/>
        </w:trPr>
        <w:tc>
          <w:tcPr>
            <w:tcW w:w="11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 w:val="23"/>
                <w:szCs w:val="23"/>
              </w:rPr>
            </w:pPr>
            <w:r>
              <w:rPr>
                <w:rFonts w:ascii="Arial" w:hAnsi="Arial" w:cs="Arial"/>
                <w:kern w:val="0"/>
                <w:sz w:val="23"/>
                <w:szCs w:val="23"/>
              </w:rPr>
              <w:t>8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 w:hint="eastAsia"/>
                <w:kern w:val="0"/>
                <w:szCs w:val="21"/>
              </w:rPr>
              <w:t>压力表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Wise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Wika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NKS</w:t>
            </w:r>
          </w:p>
        </w:tc>
      </w:tr>
      <w:tr w:rsidR="006F2D4A" w:rsidTr="00740865">
        <w:trPr>
          <w:trHeight w:val="405"/>
        </w:trPr>
        <w:tc>
          <w:tcPr>
            <w:tcW w:w="11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 w:val="23"/>
                <w:szCs w:val="23"/>
              </w:rPr>
            </w:pPr>
            <w:r>
              <w:rPr>
                <w:rFonts w:ascii="Arial" w:hAnsi="Arial" w:cs="Arial"/>
                <w:kern w:val="0"/>
                <w:sz w:val="23"/>
                <w:szCs w:val="23"/>
              </w:rPr>
              <w:t>9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 w:hint="eastAsia"/>
                <w:kern w:val="0"/>
                <w:szCs w:val="21"/>
              </w:rPr>
              <w:t>过滤器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Entergris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Pall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Swagelok</w:t>
            </w:r>
          </w:p>
        </w:tc>
      </w:tr>
      <w:tr w:rsidR="006F2D4A" w:rsidTr="00740865">
        <w:trPr>
          <w:trHeight w:val="405"/>
        </w:trPr>
        <w:tc>
          <w:tcPr>
            <w:tcW w:w="116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 w:val="23"/>
                <w:szCs w:val="23"/>
              </w:rPr>
            </w:pPr>
            <w:r>
              <w:rPr>
                <w:rFonts w:ascii="Arial" w:hAnsi="Arial" w:cs="Arial"/>
                <w:kern w:val="0"/>
                <w:sz w:val="23"/>
                <w:szCs w:val="23"/>
              </w:rPr>
              <w:t>10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 w:hint="eastAsia"/>
                <w:kern w:val="0"/>
                <w:szCs w:val="21"/>
              </w:rPr>
              <w:t>管道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Valex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KUZE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Sumikin</w:t>
            </w:r>
          </w:p>
        </w:tc>
      </w:tr>
      <w:tr w:rsidR="006F2D4A" w:rsidTr="00740865">
        <w:trPr>
          <w:trHeight w:val="405"/>
        </w:trPr>
        <w:tc>
          <w:tcPr>
            <w:tcW w:w="11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 w:val="23"/>
                <w:szCs w:val="23"/>
              </w:rPr>
            </w:pPr>
            <w:r>
              <w:rPr>
                <w:rFonts w:ascii="Arial" w:hAnsi="Arial" w:cs="Arial"/>
                <w:kern w:val="0"/>
                <w:sz w:val="23"/>
                <w:szCs w:val="23"/>
              </w:rPr>
              <w:t>11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VCR Fitting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Swagelok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Fujikin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Parker</w:t>
            </w:r>
          </w:p>
        </w:tc>
      </w:tr>
      <w:tr w:rsidR="006F2D4A" w:rsidTr="00740865">
        <w:trPr>
          <w:trHeight w:val="353"/>
        </w:trPr>
        <w:tc>
          <w:tcPr>
            <w:tcW w:w="11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F5737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12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Pr="00CE356F" w:rsidRDefault="006F2D4A" w:rsidP="00F57375">
            <w:pPr>
              <w:widowControl/>
              <w:jc w:val="left"/>
              <w:rPr>
                <w:rFonts w:ascii="Arial" w:hAnsi="Arial" w:cs="Arial"/>
                <w:kern w:val="0"/>
                <w:szCs w:val="21"/>
                <w:u w:val="single"/>
              </w:rPr>
            </w:pPr>
            <w:r w:rsidRPr="00CE356F">
              <w:rPr>
                <w:rFonts w:ascii="Arial" w:hAnsi="Arial" w:cs="Arial" w:hint="eastAsia"/>
                <w:kern w:val="0"/>
                <w:szCs w:val="21"/>
                <w:u w:val="single"/>
              </w:rPr>
              <w:t>全自动气柜要有</w:t>
            </w:r>
            <w:r w:rsidRPr="00CE356F">
              <w:rPr>
                <w:rFonts w:ascii="Arial" w:hAnsi="Arial" w:cs="Arial"/>
                <w:kern w:val="0"/>
                <w:szCs w:val="21"/>
                <w:u w:val="single"/>
              </w:rPr>
              <w:t>SEMI</w:t>
            </w:r>
            <w:r w:rsidRPr="00CE356F">
              <w:rPr>
                <w:rFonts w:ascii="Arial" w:hAnsi="Arial" w:cs="Arial" w:hint="eastAsia"/>
                <w:kern w:val="0"/>
                <w:szCs w:val="21"/>
                <w:u w:val="single"/>
              </w:rPr>
              <w:t>及</w:t>
            </w:r>
            <w:r w:rsidRPr="00CE356F">
              <w:rPr>
                <w:rFonts w:ascii="Arial" w:hAnsi="Arial" w:cs="Arial"/>
                <w:kern w:val="0"/>
                <w:szCs w:val="21"/>
                <w:u w:val="single"/>
              </w:rPr>
              <w:t>ISO9001</w:t>
            </w:r>
            <w:r w:rsidRPr="00CE356F">
              <w:rPr>
                <w:rFonts w:ascii="Arial" w:hAnsi="Arial" w:cs="Arial" w:hint="eastAsia"/>
                <w:kern w:val="0"/>
                <w:szCs w:val="21"/>
                <w:u w:val="single"/>
              </w:rPr>
              <w:t>认证</w:t>
            </w:r>
          </w:p>
        </w:tc>
        <w:tc>
          <w:tcPr>
            <w:tcW w:w="2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F57375">
            <w:pPr>
              <w:widowControl/>
              <w:jc w:val="center"/>
              <w:rPr>
                <w:rFonts w:ascii="宋体" w:cs="Arial"/>
              </w:rPr>
            </w:pPr>
            <w:r>
              <w:rPr>
                <w:rFonts w:ascii="宋体" w:hAnsi="宋体" w:cs="Arial" w:hint="eastAsia"/>
              </w:rPr>
              <w:t>林德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F57375">
            <w:pPr>
              <w:widowControl/>
              <w:jc w:val="center"/>
              <w:rPr>
                <w:rFonts w:ascii="宋体" w:cs="Arial"/>
              </w:rPr>
            </w:pPr>
            <w:r>
              <w:rPr>
                <w:rFonts w:ascii="宋体" w:hAnsi="宋体" w:cs="Arial" w:hint="eastAsia"/>
              </w:rPr>
              <w:t>聚鼎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F57375">
            <w:pPr>
              <w:widowControl/>
              <w:jc w:val="center"/>
              <w:rPr>
                <w:rFonts w:ascii="宋体" w:cs="Arial"/>
              </w:rPr>
            </w:pPr>
            <w:r>
              <w:rPr>
                <w:rFonts w:ascii="宋体" w:hAnsi="宋体" w:cs="Arial" w:hint="eastAsia"/>
              </w:rPr>
              <w:t>液空</w:t>
            </w:r>
          </w:p>
        </w:tc>
      </w:tr>
      <w:tr w:rsidR="006F2D4A" w:rsidTr="00740865">
        <w:trPr>
          <w:trHeight w:val="38"/>
        </w:trPr>
        <w:tc>
          <w:tcPr>
            <w:tcW w:w="116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6F2D4A" w:rsidRDefault="006F2D4A" w:rsidP="00F5737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13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F2D4A" w:rsidRPr="00CE356F" w:rsidRDefault="006F2D4A" w:rsidP="00F57375">
            <w:pPr>
              <w:widowControl/>
              <w:jc w:val="left"/>
              <w:rPr>
                <w:rFonts w:ascii="Arial" w:hAnsi="Arial" w:cs="Arial"/>
                <w:kern w:val="0"/>
                <w:szCs w:val="21"/>
                <w:u w:val="single"/>
              </w:rPr>
            </w:pPr>
            <w:r w:rsidRPr="00CE356F">
              <w:rPr>
                <w:rFonts w:ascii="Arial" w:hAnsi="Arial" w:cs="Arial" w:hint="eastAsia"/>
                <w:kern w:val="0"/>
                <w:szCs w:val="21"/>
                <w:u w:val="single"/>
              </w:rPr>
              <w:t>分气箱要有</w:t>
            </w:r>
            <w:r w:rsidRPr="00CE356F">
              <w:rPr>
                <w:rFonts w:ascii="Arial" w:hAnsi="Arial" w:cs="Arial"/>
                <w:kern w:val="0"/>
                <w:szCs w:val="21"/>
                <w:u w:val="single"/>
              </w:rPr>
              <w:t>SEMI</w:t>
            </w:r>
            <w:r w:rsidRPr="00CE356F">
              <w:rPr>
                <w:rFonts w:ascii="Arial" w:hAnsi="Arial" w:cs="Arial" w:hint="eastAsia"/>
                <w:kern w:val="0"/>
                <w:szCs w:val="21"/>
                <w:u w:val="single"/>
              </w:rPr>
              <w:t>及</w:t>
            </w:r>
            <w:r w:rsidRPr="00CE356F">
              <w:rPr>
                <w:rFonts w:ascii="Arial" w:hAnsi="Arial" w:cs="Arial"/>
                <w:kern w:val="0"/>
                <w:szCs w:val="21"/>
                <w:u w:val="single"/>
              </w:rPr>
              <w:t>ISO9001</w:t>
            </w:r>
            <w:r w:rsidRPr="00CE356F">
              <w:rPr>
                <w:rFonts w:ascii="Arial" w:hAnsi="Arial" w:cs="Arial" w:hint="eastAsia"/>
                <w:kern w:val="0"/>
                <w:szCs w:val="21"/>
                <w:u w:val="single"/>
              </w:rPr>
              <w:t>认证</w:t>
            </w:r>
          </w:p>
        </w:tc>
        <w:tc>
          <w:tcPr>
            <w:tcW w:w="2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F2D4A" w:rsidRDefault="006F2D4A" w:rsidP="00F57375">
            <w:pPr>
              <w:widowControl/>
              <w:jc w:val="center"/>
              <w:rPr>
                <w:rFonts w:ascii="宋体" w:cs="Arial"/>
              </w:rPr>
            </w:pPr>
            <w:r>
              <w:rPr>
                <w:rFonts w:ascii="宋体" w:hAnsi="宋体" w:cs="Arial" w:hint="eastAsia"/>
              </w:rPr>
              <w:t>林德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F2D4A" w:rsidRDefault="006F2D4A" w:rsidP="00F57375">
            <w:pPr>
              <w:widowControl/>
              <w:jc w:val="center"/>
              <w:rPr>
                <w:rFonts w:ascii="宋体" w:cs="Arial"/>
              </w:rPr>
            </w:pPr>
            <w:r>
              <w:rPr>
                <w:rFonts w:ascii="宋体" w:hAnsi="宋体" w:cs="Arial" w:hint="eastAsia"/>
              </w:rPr>
              <w:t>聚鼎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F2D4A" w:rsidRDefault="006F2D4A" w:rsidP="00F57375">
            <w:pPr>
              <w:widowControl/>
              <w:jc w:val="center"/>
              <w:rPr>
                <w:rFonts w:ascii="宋体" w:cs="Arial"/>
              </w:rPr>
            </w:pPr>
            <w:r>
              <w:rPr>
                <w:rFonts w:ascii="宋体" w:hAnsi="宋体" w:cs="Arial" w:hint="eastAsia"/>
              </w:rPr>
              <w:t>液空</w:t>
            </w:r>
          </w:p>
        </w:tc>
      </w:tr>
      <w:tr w:rsidR="006F2D4A" w:rsidTr="00740865">
        <w:trPr>
          <w:trHeight w:val="312"/>
        </w:trPr>
        <w:tc>
          <w:tcPr>
            <w:tcW w:w="11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F2D4A" w:rsidRDefault="006F2D4A" w:rsidP="00F5737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14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F2D4A" w:rsidRPr="00CE356F" w:rsidRDefault="006F2D4A" w:rsidP="00F57375">
            <w:pPr>
              <w:widowControl/>
              <w:jc w:val="left"/>
              <w:rPr>
                <w:rFonts w:ascii="Arial" w:hAnsi="Arial" w:cs="Arial"/>
                <w:kern w:val="0"/>
                <w:szCs w:val="21"/>
                <w:u w:val="single"/>
              </w:rPr>
            </w:pPr>
            <w:r w:rsidRPr="00CE356F">
              <w:rPr>
                <w:rFonts w:ascii="Arial" w:hAnsi="Arial" w:cs="Arial" w:hint="eastAsia"/>
                <w:kern w:val="0"/>
                <w:szCs w:val="21"/>
                <w:u w:val="single"/>
              </w:rPr>
              <w:t>气瓶架要有</w:t>
            </w:r>
            <w:r w:rsidRPr="00CE356F">
              <w:rPr>
                <w:rFonts w:ascii="Arial" w:hAnsi="Arial" w:cs="Arial"/>
                <w:kern w:val="0"/>
                <w:szCs w:val="21"/>
                <w:u w:val="single"/>
              </w:rPr>
              <w:t>SEMI</w:t>
            </w:r>
            <w:r w:rsidRPr="00CE356F">
              <w:rPr>
                <w:rFonts w:ascii="Arial" w:hAnsi="Arial" w:cs="Arial" w:hint="eastAsia"/>
                <w:kern w:val="0"/>
                <w:szCs w:val="21"/>
                <w:u w:val="single"/>
              </w:rPr>
              <w:t>及</w:t>
            </w:r>
            <w:r w:rsidRPr="00CE356F">
              <w:rPr>
                <w:rFonts w:ascii="Arial" w:hAnsi="Arial" w:cs="Arial"/>
                <w:kern w:val="0"/>
                <w:szCs w:val="21"/>
                <w:u w:val="single"/>
              </w:rPr>
              <w:t>ISO9001</w:t>
            </w:r>
            <w:r w:rsidRPr="00CE356F">
              <w:rPr>
                <w:rFonts w:ascii="Arial" w:hAnsi="Arial" w:cs="Arial" w:hint="eastAsia"/>
                <w:kern w:val="0"/>
                <w:szCs w:val="21"/>
                <w:u w:val="single"/>
              </w:rPr>
              <w:t>认证</w:t>
            </w:r>
          </w:p>
        </w:tc>
        <w:tc>
          <w:tcPr>
            <w:tcW w:w="224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F2D4A" w:rsidRDefault="006F2D4A" w:rsidP="00F57375">
            <w:pPr>
              <w:widowControl/>
              <w:jc w:val="center"/>
              <w:rPr>
                <w:rFonts w:ascii="宋体" w:cs="Arial"/>
              </w:rPr>
            </w:pPr>
            <w:r>
              <w:rPr>
                <w:rFonts w:ascii="宋体" w:hAnsi="宋体" w:cs="Arial" w:hint="eastAsia"/>
              </w:rPr>
              <w:t>林德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F2D4A" w:rsidRDefault="006F2D4A" w:rsidP="00F57375">
            <w:pPr>
              <w:widowControl/>
              <w:jc w:val="center"/>
              <w:rPr>
                <w:rFonts w:ascii="宋体" w:cs="Arial"/>
              </w:rPr>
            </w:pPr>
            <w:r>
              <w:rPr>
                <w:rFonts w:ascii="宋体" w:hAnsi="宋体" w:cs="Arial" w:hint="eastAsia"/>
              </w:rPr>
              <w:t>聚鼎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F2D4A" w:rsidRDefault="006F2D4A" w:rsidP="00F57375">
            <w:pPr>
              <w:widowControl/>
              <w:jc w:val="center"/>
              <w:rPr>
                <w:rFonts w:ascii="宋体" w:cs="Arial"/>
              </w:rPr>
            </w:pPr>
            <w:r>
              <w:rPr>
                <w:rFonts w:ascii="宋体" w:hAnsi="宋体" w:cs="Arial" w:hint="eastAsia"/>
              </w:rPr>
              <w:t>液空</w:t>
            </w:r>
          </w:p>
        </w:tc>
      </w:tr>
      <w:tr w:rsidR="006F2D4A" w:rsidTr="00740865">
        <w:trPr>
          <w:trHeight w:val="312"/>
        </w:trPr>
        <w:tc>
          <w:tcPr>
            <w:tcW w:w="11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F2D4A" w:rsidRDefault="006F2D4A" w:rsidP="00F5737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15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F2D4A" w:rsidRPr="00CE356F" w:rsidRDefault="006F2D4A" w:rsidP="00F57375">
            <w:pPr>
              <w:widowControl/>
              <w:jc w:val="left"/>
              <w:rPr>
                <w:rFonts w:ascii="Arial" w:hAnsi="Arial" w:cs="Arial"/>
                <w:kern w:val="0"/>
                <w:szCs w:val="21"/>
                <w:u w:val="single"/>
              </w:rPr>
            </w:pPr>
            <w:r w:rsidRPr="00CE356F">
              <w:rPr>
                <w:rFonts w:ascii="Arial" w:hAnsi="Arial" w:cs="Arial" w:hint="eastAsia"/>
                <w:kern w:val="0"/>
                <w:szCs w:val="21"/>
                <w:u w:val="single"/>
              </w:rPr>
              <w:t>分气盘面要有</w:t>
            </w:r>
            <w:r w:rsidRPr="00CE356F">
              <w:rPr>
                <w:rFonts w:ascii="Arial" w:hAnsi="Arial" w:cs="Arial"/>
                <w:kern w:val="0"/>
                <w:szCs w:val="21"/>
                <w:u w:val="single"/>
              </w:rPr>
              <w:t>SEMI</w:t>
            </w:r>
            <w:r w:rsidRPr="00CE356F">
              <w:rPr>
                <w:rFonts w:ascii="Arial" w:hAnsi="Arial" w:cs="Arial" w:hint="eastAsia"/>
                <w:kern w:val="0"/>
                <w:szCs w:val="21"/>
                <w:u w:val="single"/>
              </w:rPr>
              <w:t>及</w:t>
            </w:r>
            <w:r w:rsidRPr="00CE356F">
              <w:rPr>
                <w:rFonts w:ascii="Arial" w:hAnsi="Arial" w:cs="Arial"/>
                <w:kern w:val="0"/>
                <w:szCs w:val="21"/>
                <w:u w:val="single"/>
              </w:rPr>
              <w:t>ISO9001</w:t>
            </w:r>
            <w:r w:rsidRPr="00CE356F">
              <w:rPr>
                <w:rFonts w:ascii="Arial" w:hAnsi="Arial" w:cs="Arial" w:hint="eastAsia"/>
                <w:kern w:val="0"/>
                <w:szCs w:val="21"/>
                <w:u w:val="single"/>
              </w:rPr>
              <w:t>认证</w:t>
            </w:r>
          </w:p>
        </w:tc>
        <w:tc>
          <w:tcPr>
            <w:tcW w:w="224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F2D4A" w:rsidRDefault="006F2D4A" w:rsidP="00F57375">
            <w:pPr>
              <w:widowControl/>
              <w:jc w:val="center"/>
              <w:rPr>
                <w:rFonts w:ascii="宋体" w:cs="Arial"/>
              </w:rPr>
            </w:pPr>
            <w:r>
              <w:rPr>
                <w:rFonts w:ascii="宋体" w:hAnsi="宋体" w:cs="Arial" w:hint="eastAsia"/>
              </w:rPr>
              <w:t>林德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F2D4A" w:rsidRDefault="006F2D4A" w:rsidP="00F57375">
            <w:pPr>
              <w:widowControl/>
              <w:jc w:val="center"/>
              <w:rPr>
                <w:rFonts w:ascii="宋体" w:cs="Arial"/>
              </w:rPr>
            </w:pPr>
            <w:r>
              <w:rPr>
                <w:rFonts w:ascii="宋体" w:hAnsi="宋体" w:cs="Arial" w:hint="eastAsia"/>
              </w:rPr>
              <w:t>聚鼎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F2D4A" w:rsidRDefault="006F2D4A" w:rsidP="00F57375">
            <w:pPr>
              <w:widowControl/>
              <w:jc w:val="center"/>
              <w:rPr>
                <w:rFonts w:ascii="宋体" w:cs="Arial"/>
              </w:rPr>
            </w:pPr>
            <w:r>
              <w:rPr>
                <w:rFonts w:ascii="宋体" w:hAnsi="宋体" w:cs="Arial" w:hint="eastAsia"/>
              </w:rPr>
              <w:t>液空</w:t>
            </w:r>
          </w:p>
        </w:tc>
      </w:tr>
    </w:tbl>
    <w:p w:rsidR="006F2D4A" w:rsidRDefault="006F2D4A" w:rsidP="005554BA">
      <w:pPr>
        <w:tabs>
          <w:tab w:val="left" w:pos="900"/>
        </w:tabs>
        <w:spacing w:beforeLines="50"/>
        <w:rPr>
          <w:rFonts w:ascii="Arial" w:hAnsi="Arial" w:cs="Arial"/>
          <w:szCs w:val="21"/>
        </w:rPr>
      </w:pPr>
    </w:p>
    <w:p w:rsidR="006F2D4A" w:rsidRDefault="006F2D4A" w:rsidP="005554BA">
      <w:pPr>
        <w:numPr>
          <w:ilvl w:val="0"/>
          <w:numId w:val="2"/>
        </w:numPr>
        <w:tabs>
          <w:tab w:val="clear" w:pos="885"/>
          <w:tab w:val="left" w:pos="900"/>
        </w:tabs>
        <w:spacing w:beforeLines="50" w:line="360" w:lineRule="auto"/>
        <w:rPr>
          <w:rFonts w:ascii="Arial" w:hAnsi="Arial" w:cs="Arial"/>
        </w:rPr>
      </w:pPr>
      <w:r>
        <w:rPr>
          <w:rFonts w:ascii="Arial" w:hAnsi="Arial" w:cs="Arial" w:hint="eastAsia"/>
        </w:rPr>
        <w:t>气体系统材料部件品牌表</w:t>
      </w:r>
    </w:p>
    <w:tbl>
      <w:tblPr>
        <w:tblW w:w="9355" w:type="dxa"/>
        <w:tblInd w:w="534" w:type="dxa"/>
        <w:tblLayout w:type="fixed"/>
        <w:tblLook w:val="0000"/>
      </w:tblPr>
      <w:tblGrid>
        <w:gridCol w:w="567"/>
        <w:gridCol w:w="1135"/>
        <w:gridCol w:w="282"/>
        <w:gridCol w:w="852"/>
        <w:gridCol w:w="993"/>
        <w:gridCol w:w="1134"/>
        <w:gridCol w:w="1133"/>
        <w:gridCol w:w="1275"/>
        <w:gridCol w:w="1134"/>
        <w:gridCol w:w="850"/>
      </w:tblGrid>
      <w:tr w:rsidR="006F2D4A" w:rsidTr="00740865">
        <w:trPr>
          <w:trHeight w:val="484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 w:hint="eastAsia"/>
                <w:kern w:val="0"/>
                <w:szCs w:val="21"/>
              </w:rPr>
              <w:t>系统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 w:hint="eastAsia"/>
                <w:kern w:val="0"/>
                <w:szCs w:val="21"/>
              </w:rPr>
              <w:t>说明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 w:hint="eastAsia"/>
                <w:kern w:val="0"/>
                <w:szCs w:val="21"/>
              </w:rPr>
              <w:t>材料</w:t>
            </w:r>
          </w:p>
        </w:tc>
        <w:tc>
          <w:tcPr>
            <w:tcW w:w="65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 w:hint="eastAsia"/>
                <w:kern w:val="0"/>
                <w:sz w:val="23"/>
                <w:szCs w:val="23"/>
              </w:rPr>
              <w:t>推荐品牌</w:t>
            </w:r>
          </w:p>
        </w:tc>
      </w:tr>
      <w:tr w:rsidR="006F2D4A" w:rsidTr="00740865">
        <w:trPr>
          <w:gridAfter w:val="6"/>
          <w:wAfter w:w="6519" w:type="dxa"/>
          <w:trHeight w:val="308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 w:hint="eastAsia"/>
                <w:kern w:val="0"/>
                <w:szCs w:val="21"/>
              </w:rPr>
              <w:t>气体系统</w:t>
            </w:r>
          </w:p>
        </w:tc>
      </w:tr>
      <w:tr w:rsidR="006F2D4A" w:rsidTr="00740865">
        <w:trPr>
          <w:trHeight w:val="34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1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 w:hint="eastAsia"/>
                <w:kern w:val="0"/>
                <w:szCs w:val="21"/>
              </w:rPr>
              <w:t>特种气体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 w:hint="eastAsia"/>
                <w:kern w:val="0"/>
                <w:szCs w:val="21"/>
              </w:rPr>
              <w:t>管道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&lt;=1/2”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SS316L EP</w:t>
            </w:r>
            <w:r>
              <w:rPr>
                <w:rFonts w:ascii="Arial" w:hAnsi="Arial" w:cs="Arial" w:hint="eastAsia"/>
                <w:kern w:val="0"/>
                <w:szCs w:val="21"/>
              </w:rPr>
              <w:t>无缝管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Valex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KUZE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Cardinal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Sumikin</w:t>
            </w:r>
          </w:p>
        </w:tc>
      </w:tr>
      <w:tr w:rsidR="006F2D4A" w:rsidTr="00740865">
        <w:trPr>
          <w:trHeight w:val="34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 w:hint="eastAsia"/>
                <w:kern w:val="0"/>
                <w:szCs w:val="21"/>
              </w:rPr>
              <w:t>膜阀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&lt;=1/2”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 w:hint="eastAsia"/>
                <w:kern w:val="0"/>
                <w:szCs w:val="21"/>
              </w:rPr>
              <w:t>高压端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Kitz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Swagelok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2D4A" w:rsidRDefault="006F2D4A" w:rsidP="003013F6">
            <w:pPr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Fujikin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Parker</w:t>
            </w:r>
            <w:r>
              <w:rPr>
                <w:rFonts w:ascii="Arial" w:hAnsi="Arial" w:cs="Arial" w:hint="eastAsia"/>
                <w:kern w:val="0"/>
                <w:szCs w:val="21"/>
              </w:rPr>
              <w:t xml:space="preserve">　</w:t>
            </w:r>
          </w:p>
        </w:tc>
      </w:tr>
      <w:tr w:rsidR="006F2D4A" w:rsidTr="00740865">
        <w:trPr>
          <w:trHeight w:val="34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&lt;=1/2”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 w:hint="eastAsia"/>
                <w:kern w:val="0"/>
                <w:szCs w:val="21"/>
              </w:rPr>
              <w:t>低压端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Kitz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Swagelok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2D4A" w:rsidRDefault="006F2D4A" w:rsidP="003013F6">
            <w:pPr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Fujikin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Parker</w:t>
            </w:r>
            <w:r>
              <w:rPr>
                <w:rFonts w:ascii="Arial" w:hAnsi="Arial" w:cs="Arial" w:hint="eastAsia"/>
                <w:kern w:val="0"/>
                <w:szCs w:val="21"/>
              </w:rPr>
              <w:t xml:space="preserve">　</w:t>
            </w:r>
          </w:p>
        </w:tc>
      </w:tr>
      <w:tr w:rsidR="006F2D4A" w:rsidTr="00740865">
        <w:trPr>
          <w:trHeight w:val="34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 w:hint="eastAsia"/>
                <w:kern w:val="0"/>
                <w:szCs w:val="21"/>
              </w:rPr>
              <w:t>调压阀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&lt;=1/2”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SS316L EP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APTech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Parker</w:t>
            </w:r>
            <w:r>
              <w:rPr>
                <w:rFonts w:ascii="Arial" w:hAnsi="Arial" w:cs="Arial" w:hint="eastAsia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Tescom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 w:hint="eastAsia"/>
                <w:kern w:val="0"/>
                <w:szCs w:val="21"/>
              </w:rPr>
              <w:t xml:space="preserve">　</w:t>
            </w:r>
          </w:p>
        </w:tc>
      </w:tr>
      <w:tr w:rsidR="006F2D4A" w:rsidTr="00740865">
        <w:trPr>
          <w:trHeight w:val="34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VCR Fitting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&lt;=1/2”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SS316L EP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Swagelok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Parker</w:t>
            </w:r>
            <w:r>
              <w:rPr>
                <w:rFonts w:ascii="Arial" w:hAnsi="Arial" w:cs="Arial" w:hint="eastAsia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Fujikin</w:t>
            </w:r>
            <w:r>
              <w:rPr>
                <w:rFonts w:ascii="Arial" w:hAnsi="Arial" w:cs="Arial" w:hint="eastAsia"/>
                <w:kern w:val="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TK</w:t>
            </w:r>
          </w:p>
        </w:tc>
      </w:tr>
      <w:tr w:rsidR="006F2D4A" w:rsidTr="00740865">
        <w:trPr>
          <w:trHeight w:val="34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2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 w:hint="eastAsia"/>
                <w:kern w:val="0"/>
                <w:szCs w:val="21"/>
              </w:rPr>
              <w:t>惰性气体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 w:hint="eastAsia"/>
                <w:kern w:val="0"/>
                <w:szCs w:val="21"/>
              </w:rPr>
              <w:t>管道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&lt;=1/2”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SS316L EP</w:t>
            </w:r>
            <w:r>
              <w:rPr>
                <w:rFonts w:ascii="Arial" w:hAnsi="Arial" w:cs="Arial" w:hint="eastAsia"/>
                <w:kern w:val="0"/>
                <w:szCs w:val="21"/>
              </w:rPr>
              <w:t>无缝管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Valex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KUZE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Cardinal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Sumikin</w:t>
            </w:r>
          </w:p>
        </w:tc>
      </w:tr>
      <w:tr w:rsidR="006F2D4A" w:rsidTr="00740865">
        <w:trPr>
          <w:trHeight w:val="34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 w:hint="eastAsia"/>
                <w:kern w:val="0"/>
                <w:szCs w:val="21"/>
              </w:rPr>
              <w:t>膜阀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&lt;=1/2”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 w:hint="eastAsia"/>
                <w:kern w:val="0"/>
                <w:szCs w:val="21"/>
              </w:rPr>
              <w:t>高压端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Kitz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Swagelok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2D4A" w:rsidRDefault="006F2D4A" w:rsidP="003013F6">
            <w:pPr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Fujikin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Parker</w:t>
            </w:r>
            <w:r>
              <w:rPr>
                <w:rFonts w:ascii="Arial" w:hAnsi="Arial" w:cs="Arial" w:hint="eastAsia"/>
                <w:kern w:val="0"/>
                <w:szCs w:val="21"/>
              </w:rPr>
              <w:t xml:space="preserve">　</w:t>
            </w:r>
          </w:p>
        </w:tc>
      </w:tr>
      <w:tr w:rsidR="006F2D4A" w:rsidTr="00740865">
        <w:trPr>
          <w:trHeight w:val="40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&lt;=1/2”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 w:hint="eastAsia"/>
                <w:kern w:val="0"/>
                <w:szCs w:val="21"/>
              </w:rPr>
              <w:t>低压端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Kitz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Swagelok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2D4A" w:rsidRDefault="006F2D4A" w:rsidP="003013F6">
            <w:pPr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Fujikin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Parker</w:t>
            </w:r>
            <w:r>
              <w:rPr>
                <w:rFonts w:ascii="Arial" w:hAnsi="Arial" w:cs="Arial" w:hint="eastAsia"/>
                <w:kern w:val="0"/>
                <w:szCs w:val="21"/>
              </w:rPr>
              <w:t xml:space="preserve">　</w:t>
            </w:r>
          </w:p>
        </w:tc>
      </w:tr>
      <w:tr w:rsidR="006F2D4A" w:rsidTr="00740865">
        <w:trPr>
          <w:trHeight w:val="40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 w:hint="eastAsia"/>
                <w:kern w:val="0"/>
                <w:szCs w:val="21"/>
              </w:rPr>
              <w:t>调压阀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&lt;=1/2”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SS316L EP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APTech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Parker</w:t>
            </w:r>
            <w:r>
              <w:rPr>
                <w:rFonts w:ascii="Arial" w:hAnsi="Arial" w:cs="Arial" w:hint="eastAsia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Tescom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 w:hint="eastAsia"/>
                <w:kern w:val="0"/>
                <w:szCs w:val="21"/>
              </w:rPr>
              <w:t xml:space="preserve">　</w:t>
            </w:r>
          </w:p>
        </w:tc>
      </w:tr>
      <w:tr w:rsidR="006F2D4A" w:rsidTr="00740865">
        <w:trPr>
          <w:trHeight w:val="40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VCR Fitting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&lt;=1/2”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SS316L EP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Swagelok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Parker</w:t>
            </w:r>
            <w:r>
              <w:rPr>
                <w:rFonts w:ascii="Arial" w:hAnsi="Arial" w:cs="Arial" w:hint="eastAsia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Fujikin</w:t>
            </w:r>
            <w:r>
              <w:rPr>
                <w:rFonts w:ascii="Arial" w:hAnsi="Arial" w:cs="Arial" w:hint="eastAsia"/>
                <w:kern w:val="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TK</w:t>
            </w:r>
          </w:p>
        </w:tc>
      </w:tr>
      <w:tr w:rsidR="006F2D4A" w:rsidTr="00740865">
        <w:trPr>
          <w:trHeight w:val="6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 xml:space="preserve"> 3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 w:hint="eastAsia"/>
                <w:kern w:val="0"/>
                <w:szCs w:val="21"/>
              </w:rPr>
              <w:t>普通氮气</w:t>
            </w:r>
          </w:p>
          <w:p w:rsidR="006F2D4A" w:rsidRDefault="006F2D4A" w:rsidP="003013F6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GN2</w:t>
            </w:r>
            <w:r>
              <w:rPr>
                <w:rFonts w:ascii="Arial" w:hAnsi="Arial" w:cs="Arial" w:hint="eastAsia"/>
                <w:kern w:val="0"/>
                <w:szCs w:val="21"/>
              </w:rPr>
              <w:t>系统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 w:hint="eastAsia"/>
                <w:kern w:val="0"/>
                <w:szCs w:val="21"/>
              </w:rPr>
              <w:t>管道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&gt;=3/4”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SS316L BA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Valex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KUZE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ASFLOW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KL</w:t>
            </w:r>
          </w:p>
        </w:tc>
      </w:tr>
      <w:tr w:rsidR="006F2D4A" w:rsidTr="00740865">
        <w:trPr>
          <w:trHeight w:val="34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&lt;3/4”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SS316L BA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Valex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KUZE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ASFLOW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KL</w:t>
            </w:r>
          </w:p>
        </w:tc>
      </w:tr>
      <w:tr w:rsidR="006F2D4A" w:rsidTr="00740865">
        <w:trPr>
          <w:trHeight w:val="34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 w:hint="eastAsia"/>
                <w:kern w:val="0"/>
                <w:szCs w:val="21"/>
              </w:rPr>
              <w:t>球阀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&gt;=3/4”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SS316L BA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Fujikin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Parker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Valex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 w:rsidR="006F2D4A" w:rsidTr="00740865">
        <w:trPr>
          <w:trHeight w:val="34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&lt;3/4”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SS316L BA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Fujikin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Parker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Valex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BMT</w:t>
            </w:r>
          </w:p>
        </w:tc>
      </w:tr>
      <w:tr w:rsidR="006F2D4A" w:rsidTr="00740865">
        <w:trPr>
          <w:trHeight w:val="34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 w:hint="eastAsia"/>
                <w:kern w:val="0"/>
                <w:szCs w:val="21"/>
              </w:rPr>
              <w:t>调压阀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&lt;=1/2”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SS316L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APTech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Parker</w:t>
            </w:r>
            <w:r>
              <w:rPr>
                <w:rFonts w:ascii="Arial" w:hAnsi="Arial" w:cs="Arial" w:hint="eastAsia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Tescom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 w:hint="eastAsia"/>
                <w:kern w:val="0"/>
                <w:szCs w:val="21"/>
              </w:rPr>
              <w:t xml:space="preserve">　</w:t>
            </w:r>
          </w:p>
        </w:tc>
      </w:tr>
      <w:tr w:rsidR="006F2D4A" w:rsidTr="00740865">
        <w:trPr>
          <w:trHeight w:val="34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4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 w:hint="eastAsia"/>
                <w:kern w:val="0"/>
                <w:szCs w:val="21"/>
              </w:rPr>
              <w:t>高纯氮气</w:t>
            </w:r>
          </w:p>
          <w:p w:rsidR="006F2D4A" w:rsidRDefault="006F2D4A" w:rsidP="003013F6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PN2</w:t>
            </w:r>
            <w:r>
              <w:rPr>
                <w:rFonts w:ascii="Arial" w:hAnsi="Arial" w:cs="Arial" w:hint="eastAsia"/>
                <w:kern w:val="0"/>
                <w:szCs w:val="21"/>
              </w:rPr>
              <w:t>系统</w:t>
            </w:r>
          </w:p>
          <w:p w:rsidR="006F2D4A" w:rsidRDefault="006F2D4A" w:rsidP="003013F6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 w:hint="eastAsia"/>
                <w:kern w:val="0"/>
                <w:szCs w:val="21"/>
              </w:rPr>
              <w:t>管道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&lt;=1/2”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SS316L EP</w:t>
            </w:r>
            <w:r>
              <w:rPr>
                <w:rFonts w:ascii="Arial" w:hAnsi="Arial" w:cs="Arial" w:hint="eastAsia"/>
                <w:kern w:val="0"/>
                <w:szCs w:val="21"/>
              </w:rPr>
              <w:t>无缝管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Valex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KUZE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Cardinal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Sumikin</w:t>
            </w:r>
          </w:p>
        </w:tc>
      </w:tr>
      <w:tr w:rsidR="006F2D4A" w:rsidTr="00740865">
        <w:trPr>
          <w:trHeight w:val="34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 w:hint="eastAsia"/>
                <w:kern w:val="0"/>
                <w:szCs w:val="21"/>
              </w:rPr>
              <w:t>膜阀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&lt;=1/2”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 w:hint="eastAsia"/>
                <w:kern w:val="0"/>
                <w:szCs w:val="21"/>
              </w:rPr>
              <w:t>高压端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Kitz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Swagelok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2D4A" w:rsidRDefault="006F2D4A" w:rsidP="003013F6">
            <w:pPr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Fujikin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Parker</w:t>
            </w:r>
            <w:r>
              <w:rPr>
                <w:rFonts w:ascii="Arial" w:hAnsi="Arial" w:cs="Arial" w:hint="eastAsia"/>
                <w:kern w:val="0"/>
                <w:szCs w:val="21"/>
              </w:rPr>
              <w:t xml:space="preserve">　</w:t>
            </w:r>
          </w:p>
        </w:tc>
      </w:tr>
      <w:tr w:rsidR="006F2D4A" w:rsidTr="00740865">
        <w:trPr>
          <w:trHeight w:val="34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&lt;=1/2”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 w:hint="eastAsia"/>
                <w:kern w:val="0"/>
                <w:szCs w:val="21"/>
              </w:rPr>
              <w:t>低压端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Kitz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Swagelok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2D4A" w:rsidRDefault="006F2D4A" w:rsidP="003013F6">
            <w:pPr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Fujikin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Parker</w:t>
            </w:r>
            <w:r>
              <w:rPr>
                <w:rFonts w:ascii="Arial" w:hAnsi="Arial" w:cs="Arial" w:hint="eastAsia"/>
                <w:kern w:val="0"/>
                <w:szCs w:val="21"/>
              </w:rPr>
              <w:t xml:space="preserve">　</w:t>
            </w:r>
          </w:p>
        </w:tc>
      </w:tr>
      <w:tr w:rsidR="006F2D4A" w:rsidTr="00740865">
        <w:trPr>
          <w:trHeight w:val="34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 w:hint="eastAsia"/>
                <w:kern w:val="0"/>
                <w:szCs w:val="21"/>
              </w:rPr>
              <w:t>调压阀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&lt;=1/2”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SS316L EP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APTech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Parker</w:t>
            </w:r>
            <w:r>
              <w:rPr>
                <w:rFonts w:ascii="Arial" w:hAnsi="Arial" w:cs="Arial" w:hint="eastAsia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Tescom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 w:hint="eastAsia"/>
                <w:kern w:val="0"/>
                <w:szCs w:val="21"/>
              </w:rPr>
              <w:t xml:space="preserve">　</w:t>
            </w:r>
          </w:p>
        </w:tc>
      </w:tr>
      <w:tr w:rsidR="006F2D4A" w:rsidTr="00740865">
        <w:trPr>
          <w:trHeight w:val="34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&lt;=1/2”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 w:hint="eastAsia"/>
                <w:kern w:val="0"/>
                <w:szCs w:val="21"/>
              </w:rPr>
              <w:t>低压端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Kitz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Swagelok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2D4A" w:rsidRDefault="006F2D4A" w:rsidP="003013F6">
            <w:pPr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Fujikin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Parker</w:t>
            </w:r>
            <w:r>
              <w:rPr>
                <w:rFonts w:ascii="Arial" w:hAnsi="Arial" w:cs="Arial" w:hint="eastAsia"/>
                <w:kern w:val="0"/>
                <w:szCs w:val="21"/>
              </w:rPr>
              <w:t xml:space="preserve">　</w:t>
            </w:r>
          </w:p>
        </w:tc>
      </w:tr>
      <w:tr w:rsidR="006F2D4A" w:rsidTr="00740865">
        <w:trPr>
          <w:trHeight w:val="34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 w:hint="eastAsia"/>
                <w:kern w:val="0"/>
                <w:szCs w:val="21"/>
              </w:rPr>
              <w:t>调压阀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&lt;=1/2”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SS316L EP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APTech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Parker</w:t>
            </w:r>
            <w:r>
              <w:rPr>
                <w:rFonts w:ascii="Arial" w:hAnsi="Arial" w:cs="Arial" w:hint="eastAsia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Tescom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rPr>
                <w:rFonts w:ascii="Arial" w:hAnsi="Arial" w:cs="Arial"/>
                <w:kern w:val="0"/>
                <w:szCs w:val="21"/>
              </w:rPr>
            </w:pPr>
          </w:p>
        </w:tc>
      </w:tr>
      <w:tr w:rsidR="006F2D4A" w:rsidTr="00740865">
        <w:trPr>
          <w:trHeight w:val="3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 w:hint="eastAsia"/>
                <w:kern w:val="0"/>
                <w:szCs w:val="21"/>
              </w:rPr>
              <w:t>压力表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&lt;=1/2”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 xml:space="preserve">SS316L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Wise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Wika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NKS</w:t>
            </w:r>
            <w:r>
              <w:rPr>
                <w:rFonts w:ascii="Arial" w:hAnsi="Arial" w:cs="Arial" w:hint="eastAsia"/>
                <w:kern w:val="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rPr>
                <w:rFonts w:ascii="Arial" w:hAnsi="Arial" w:cs="Arial"/>
                <w:kern w:val="0"/>
                <w:szCs w:val="21"/>
              </w:rPr>
            </w:pPr>
          </w:p>
        </w:tc>
      </w:tr>
      <w:tr w:rsidR="006F2D4A" w:rsidTr="00740865">
        <w:trPr>
          <w:trHeight w:val="3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 w:hint="eastAsia"/>
                <w:kern w:val="0"/>
                <w:szCs w:val="21"/>
              </w:rPr>
              <w:t>侦测器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 w:hint="eastAsia"/>
                <w:kern w:val="0"/>
                <w:szCs w:val="21"/>
              </w:rPr>
              <w:t>电化学式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Drager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Honeywell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Riken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 w:rsidR="006F2D4A" w:rsidTr="00740865">
        <w:trPr>
          <w:trHeight w:val="3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PLC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Siemens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AB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OMRON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 w:rsidR="006F2D4A" w:rsidTr="00740865">
        <w:trPr>
          <w:trHeight w:val="3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 w:hint="eastAsia"/>
                <w:kern w:val="0"/>
                <w:szCs w:val="21"/>
              </w:rPr>
              <w:t>上位软件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Kingview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Intouch</w:t>
            </w:r>
            <w:r>
              <w:rPr>
                <w:rFonts w:ascii="Arial" w:hAnsi="Arial" w:cs="Arial" w:hint="eastAsia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 w:hint="eastAsia"/>
                <w:kern w:val="0"/>
                <w:szCs w:val="21"/>
              </w:rPr>
              <w:t>紫金桥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 w:rsidR="006F2D4A" w:rsidTr="00740865">
        <w:trPr>
          <w:trHeight w:val="39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 w:hint="eastAsia"/>
                <w:kern w:val="0"/>
                <w:szCs w:val="21"/>
              </w:rPr>
              <w:t>监控电脑（工控机机）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DELL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 w:hint="eastAsia"/>
                <w:kern w:val="0"/>
                <w:szCs w:val="21"/>
              </w:rPr>
              <w:t xml:space="preserve">西门子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 w:hint="eastAsia"/>
                <w:kern w:val="0"/>
                <w:szCs w:val="21"/>
              </w:rPr>
              <w:t>研华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 w:rsidR="006F2D4A" w:rsidTr="00740865">
        <w:trPr>
          <w:trHeight w:val="9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 w:hint="eastAsia"/>
                <w:kern w:val="0"/>
                <w:szCs w:val="21"/>
              </w:rPr>
              <w:t>尾气处理器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127E5A">
            <w:pPr>
              <w:widowControl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Pr="00127E5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宋体" w:hAnsi="宋体" w:cs="Arial"/>
              </w:rPr>
              <w:t>MAT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宋体" w:hAnsi="宋体" w:cs="Arial"/>
              </w:rPr>
              <w:t>NewproTech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宋体" w:hAnsi="宋体" w:cs="Arial"/>
              </w:rPr>
              <w:t>TWDF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  <w:p w:rsidR="006F2D4A" w:rsidRDefault="006F2D4A" w:rsidP="003013F6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</w:tbl>
    <w:p w:rsidR="006F2D4A" w:rsidRDefault="006F2D4A">
      <w:bookmarkStart w:id="0" w:name="_GoBack"/>
      <w:bookmarkEnd w:id="0"/>
    </w:p>
    <w:sectPr w:rsidR="006F2D4A" w:rsidSect="005F6AD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2D4A" w:rsidRDefault="006F2D4A" w:rsidP="005213CA">
      <w:r>
        <w:separator/>
      </w:r>
    </w:p>
  </w:endnote>
  <w:endnote w:type="continuationSeparator" w:id="0">
    <w:p w:rsidR="006F2D4A" w:rsidRDefault="006F2D4A" w:rsidP="005213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2D4A" w:rsidRDefault="006F2D4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2D4A" w:rsidRDefault="006F2D4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2D4A" w:rsidRDefault="006F2D4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2D4A" w:rsidRDefault="006F2D4A" w:rsidP="005213CA">
      <w:r>
        <w:separator/>
      </w:r>
    </w:p>
  </w:footnote>
  <w:footnote w:type="continuationSeparator" w:id="0">
    <w:p w:rsidR="006F2D4A" w:rsidRDefault="006F2D4A" w:rsidP="005213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2D4A" w:rsidRDefault="006F2D4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2D4A" w:rsidRDefault="006F2D4A" w:rsidP="005554BA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2D4A" w:rsidRDefault="006F2D4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0B18F2"/>
    <w:multiLevelType w:val="multilevel"/>
    <w:tmpl w:val="480B18F2"/>
    <w:lvl w:ilvl="0">
      <w:start w:val="1"/>
      <w:numFmt w:val="decimal"/>
      <w:lvlText w:val="%1）"/>
      <w:lvlJc w:val="left"/>
      <w:pPr>
        <w:tabs>
          <w:tab w:val="num" w:pos="885"/>
        </w:tabs>
        <w:ind w:left="885" w:hanging="360"/>
      </w:pPr>
      <w:rPr>
        <w:rFonts w:ascii="宋体" w:eastAsia="宋体" w:hAnsi="宋体" w:cs="Aria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365"/>
        </w:tabs>
        <w:ind w:left="1365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785"/>
        </w:tabs>
        <w:ind w:left="1785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205"/>
        </w:tabs>
        <w:ind w:left="2205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625"/>
        </w:tabs>
        <w:ind w:left="2625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045"/>
        </w:tabs>
        <w:ind w:left="3045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465"/>
        </w:tabs>
        <w:ind w:left="3465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885"/>
        </w:tabs>
        <w:ind w:left="3885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05"/>
        </w:tabs>
        <w:ind w:left="4305" w:hanging="420"/>
      </w:pPr>
      <w:rPr>
        <w:rFonts w:cs="Times New Roman"/>
      </w:rPr>
    </w:lvl>
  </w:abstractNum>
  <w:abstractNum w:abstractNumId="1">
    <w:nsid w:val="70512752"/>
    <w:multiLevelType w:val="multilevel"/>
    <w:tmpl w:val="7051275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260" w:hanging="840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680" w:hanging="84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3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7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5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7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16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6AD3"/>
    <w:rsid w:val="000467E5"/>
    <w:rsid w:val="000F2CF7"/>
    <w:rsid w:val="00127E5A"/>
    <w:rsid w:val="002339B9"/>
    <w:rsid w:val="00260D44"/>
    <w:rsid w:val="002C3072"/>
    <w:rsid w:val="003013F6"/>
    <w:rsid w:val="00354DF2"/>
    <w:rsid w:val="003D08AE"/>
    <w:rsid w:val="0042454F"/>
    <w:rsid w:val="004B4D58"/>
    <w:rsid w:val="005213CA"/>
    <w:rsid w:val="0052639C"/>
    <w:rsid w:val="005554BA"/>
    <w:rsid w:val="005F6AD3"/>
    <w:rsid w:val="00645EB7"/>
    <w:rsid w:val="00675B9A"/>
    <w:rsid w:val="00683126"/>
    <w:rsid w:val="006F2D4A"/>
    <w:rsid w:val="00740865"/>
    <w:rsid w:val="009225CA"/>
    <w:rsid w:val="00943D2C"/>
    <w:rsid w:val="00984A22"/>
    <w:rsid w:val="009F4AE4"/>
    <w:rsid w:val="00AC37E1"/>
    <w:rsid w:val="00C64479"/>
    <w:rsid w:val="00CE356F"/>
    <w:rsid w:val="00D336BA"/>
    <w:rsid w:val="00EA436F"/>
    <w:rsid w:val="00F573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AD3"/>
    <w:pPr>
      <w:widowControl w:val="0"/>
      <w:jc w:val="both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213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213CA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5213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213C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47</TotalTime>
  <Pages>3</Pages>
  <Words>273</Words>
  <Characters>1562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Nick.Zhang</dc:creator>
  <cp:keywords/>
  <dc:description/>
  <cp:lastModifiedBy>user</cp:lastModifiedBy>
  <cp:revision>10</cp:revision>
  <dcterms:created xsi:type="dcterms:W3CDTF">2015-12-04T09:18:00Z</dcterms:created>
  <dcterms:modified xsi:type="dcterms:W3CDTF">2015-12-16T00:34:00Z</dcterms:modified>
</cp:coreProperties>
</file>