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全国奖</w:t>
      </w:r>
      <w:r>
        <w:rPr>
          <w:rFonts w:hint="eastAsia" w:ascii="宋体" w:hAnsi="宋体"/>
          <w:bCs/>
          <w:sz w:val="28"/>
          <w:szCs w:val="28"/>
        </w:rPr>
        <w:t>获奖名单信息</w:t>
      </w:r>
    </w:p>
    <w:tbl>
      <w:tblPr>
        <w:tblStyle w:val="2"/>
        <w:tblW w:w="41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248"/>
        <w:gridCol w:w="1324"/>
        <w:gridCol w:w="194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49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学号</w:t>
            </w:r>
          </w:p>
        </w:tc>
        <w:tc>
          <w:tcPr>
            <w:tcW w:w="1947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</w:rPr>
              <w:t>指导教师</w:t>
            </w:r>
          </w:p>
        </w:tc>
        <w:tc>
          <w:tcPr>
            <w:tcW w:w="1917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549" w:type="dxa"/>
            <w:vMerge w:val="restart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许新财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B17030115</w:t>
            </w:r>
          </w:p>
        </w:tc>
        <w:tc>
          <w:tcPr>
            <w:tcW w:w="1947" w:type="dxa"/>
            <w:vMerge w:val="restart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邹辉</w:t>
            </w:r>
          </w:p>
        </w:tc>
        <w:tc>
          <w:tcPr>
            <w:tcW w:w="1917" w:type="dxa"/>
            <w:vMerge w:val="restart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549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王仲阳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B17030509</w:t>
            </w:r>
          </w:p>
        </w:tc>
        <w:tc>
          <w:tcPr>
            <w:tcW w:w="194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549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赵妍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B18021306</w:t>
            </w:r>
          </w:p>
        </w:tc>
        <w:tc>
          <w:tcPr>
            <w:tcW w:w="194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549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邓洁松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B18021809</w:t>
            </w:r>
          </w:p>
        </w:tc>
        <w:tc>
          <w:tcPr>
            <w:tcW w:w="194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549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龙天宇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B18021810</w:t>
            </w:r>
          </w:p>
        </w:tc>
        <w:tc>
          <w:tcPr>
            <w:tcW w:w="194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周江涛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B17030822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汤惠娜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1219114930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49" w:type="dxa"/>
            <w:vMerge w:val="restart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张家和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B17030207</w:t>
            </w:r>
          </w:p>
        </w:tc>
        <w:tc>
          <w:tcPr>
            <w:tcW w:w="1947" w:type="dxa"/>
            <w:vMerge w:val="restart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万洪丹</w:t>
            </w:r>
          </w:p>
        </w:tc>
        <w:tc>
          <w:tcPr>
            <w:tcW w:w="1917" w:type="dxa"/>
            <w:vMerge w:val="restart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49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陈乾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1219023221</w:t>
            </w:r>
          </w:p>
        </w:tc>
        <w:tc>
          <w:tcPr>
            <w:tcW w:w="194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49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王治国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B17010812</w:t>
            </w:r>
          </w:p>
        </w:tc>
        <w:tc>
          <w:tcPr>
            <w:tcW w:w="194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49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李月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B17030204</w:t>
            </w:r>
          </w:p>
        </w:tc>
        <w:tc>
          <w:tcPr>
            <w:tcW w:w="194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49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赵津津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B18021307</w:t>
            </w:r>
          </w:p>
        </w:tc>
        <w:tc>
          <w:tcPr>
            <w:tcW w:w="194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49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王嘉璇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B18022010</w:t>
            </w:r>
          </w:p>
        </w:tc>
        <w:tc>
          <w:tcPr>
            <w:tcW w:w="194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相雅婷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B18021505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梅杰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B17030210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张祖兴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蒋奇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B17030530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张娟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B17030107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杨茜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B16030205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王新国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B17021033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周夏冰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B17030906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胡文轩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B18021628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郝学元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全国三等奖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王佳男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B17030310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宋君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B17140522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赵浩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B18011626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张子扬</w:t>
            </w:r>
          </w:p>
        </w:tc>
        <w:tc>
          <w:tcPr>
            <w:tcW w:w="1324" w:type="dxa"/>
            <w:shd w:val="clear" w:color="auto" w:fill="auto"/>
            <w:noWrap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B17020825</w:t>
            </w:r>
          </w:p>
        </w:tc>
        <w:tc>
          <w:tcPr>
            <w:tcW w:w="19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肖俊羽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B17020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94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2020-09-03T13:09:50Z</dcterms:created>
  <dc:creator>wangb</dc:creator>
  <cp:lastModifiedBy>王波</cp:lastModifiedBy>
  <dcterms:modified xsi:type="dcterms:W3CDTF">2020-09-03T13:10:03Z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