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32D" w:rsidRPr="00FF3BC9" w:rsidRDefault="001B632D" w:rsidP="00FF3BC9">
      <w:pPr>
        <w:jc w:val="center"/>
        <w:rPr>
          <w:rFonts w:ascii="宋体"/>
          <w:sz w:val="28"/>
          <w:szCs w:val="28"/>
        </w:rPr>
      </w:pPr>
      <w:r w:rsidRPr="00FF3BC9">
        <w:rPr>
          <w:rFonts w:ascii="宋体" w:hAnsi="宋体" w:hint="eastAsia"/>
          <w:sz w:val="28"/>
          <w:szCs w:val="28"/>
        </w:rPr>
        <w:t>南京邮电大学</w:t>
      </w:r>
      <w:r>
        <w:rPr>
          <w:rFonts w:ascii="宋体" w:hAnsi="宋体" w:hint="eastAsia"/>
          <w:sz w:val="28"/>
          <w:szCs w:val="28"/>
        </w:rPr>
        <w:t>学生宿舍门窗更换工程</w:t>
      </w:r>
      <w:r w:rsidRPr="00FF3BC9">
        <w:rPr>
          <w:rFonts w:ascii="宋体" w:hAnsi="宋体" w:hint="eastAsia"/>
          <w:sz w:val="28"/>
          <w:szCs w:val="28"/>
        </w:rPr>
        <w:t>招标文件</w:t>
      </w:r>
    </w:p>
    <w:p w:rsidR="001B632D" w:rsidRPr="006C2E03" w:rsidRDefault="001B632D" w:rsidP="00FF3BC9">
      <w:pPr>
        <w:spacing w:line="420" w:lineRule="exact"/>
        <w:ind w:firstLineChars="1400" w:firstLine="3360"/>
        <w:rPr>
          <w:rFonts w:ascii="宋体"/>
          <w:sz w:val="24"/>
        </w:rPr>
      </w:pPr>
      <w:r w:rsidRPr="006C2E03">
        <w:rPr>
          <w:rFonts w:ascii="宋体" w:hAnsi="宋体" w:hint="eastAsia"/>
          <w:sz w:val="24"/>
        </w:rPr>
        <w:t>第一章</w:t>
      </w:r>
      <w:r w:rsidRPr="006C2E03">
        <w:rPr>
          <w:rFonts w:ascii="宋体" w:hAnsi="宋体"/>
          <w:sz w:val="24"/>
        </w:rPr>
        <w:t xml:space="preserve"> </w:t>
      </w:r>
      <w:r w:rsidRPr="006C2E03">
        <w:rPr>
          <w:rFonts w:ascii="宋体" w:hAnsi="宋体" w:hint="eastAsia"/>
          <w:sz w:val="24"/>
        </w:rPr>
        <w:t>工程概况</w:t>
      </w:r>
    </w:p>
    <w:p w:rsidR="001B632D" w:rsidRPr="006C2E03" w:rsidRDefault="001B632D" w:rsidP="00FF3BC9">
      <w:pPr>
        <w:spacing w:line="420" w:lineRule="exact"/>
        <w:rPr>
          <w:rFonts w:ascii="宋体"/>
          <w:sz w:val="24"/>
        </w:rPr>
      </w:pPr>
      <w:r w:rsidRPr="006C2E03">
        <w:rPr>
          <w:rFonts w:ascii="宋体" w:hAnsi="宋体" w:hint="eastAsia"/>
          <w:sz w:val="24"/>
        </w:rPr>
        <w:t>工程名称：南京邮电大学</w:t>
      </w:r>
      <w:r>
        <w:rPr>
          <w:rFonts w:ascii="宋体" w:hAnsi="宋体" w:hint="eastAsia"/>
          <w:sz w:val="24"/>
        </w:rPr>
        <w:t>学生宿舍门窗更换</w:t>
      </w:r>
      <w:r w:rsidRPr="006C2E03">
        <w:rPr>
          <w:rFonts w:ascii="宋体" w:hAnsi="宋体" w:hint="eastAsia"/>
          <w:sz w:val="24"/>
        </w:rPr>
        <w:t>工程</w:t>
      </w:r>
    </w:p>
    <w:p w:rsidR="001B632D" w:rsidRPr="006C2E03" w:rsidRDefault="001B632D" w:rsidP="00FF3BC9">
      <w:pPr>
        <w:spacing w:line="420" w:lineRule="exact"/>
        <w:rPr>
          <w:rFonts w:ascii="宋体"/>
          <w:sz w:val="24"/>
        </w:rPr>
      </w:pPr>
      <w:r w:rsidRPr="006C2E03">
        <w:rPr>
          <w:rFonts w:ascii="宋体" w:hAnsi="宋体" w:hint="eastAsia"/>
          <w:sz w:val="24"/>
        </w:rPr>
        <w:t>项目编号：</w:t>
      </w:r>
      <w:r w:rsidRPr="00D007D9">
        <w:rPr>
          <w:rFonts w:ascii="宋体" w:hAnsi="宋体"/>
          <w:sz w:val="24"/>
        </w:rPr>
        <w:t>NYCG2015-W012</w:t>
      </w:r>
    </w:p>
    <w:p w:rsidR="001B632D" w:rsidRPr="006C2E03" w:rsidRDefault="001B632D" w:rsidP="00FF3BC9">
      <w:pPr>
        <w:spacing w:line="420" w:lineRule="exact"/>
        <w:rPr>
          <w:rFonts w:ascii="宋体"/>
          <w:sz w:val="24"/>
        </w:rPr>
      </w:pPr>
      <w:r w:rsidRPr="006C2E03">
        <w:rPr>
          <w:rFonts w:ascii="宋体" w:hAnsi="宋体" w:hint="eastAsia"/>
          <w:sz w:val="24"/>
        </w:rPr>
        <w:t>建设地点：南京邮电大学</w:t>
      </w:r>
      <w:r>
        <w:rPr>
          <w:rFonts w:ascii="宋体" w:hAnsi="宋体" w:hint="eastAsia"/>
          <w:sz w:val="24"/>
        </w:rPr>
        <w:t>三牌楼</w:t>
      </w:r>
      <w:r w:rsidRPr="006C2E03">
        <w:rPr>
          <w:rFonts w:ascii="宋体" w:hAnsi="宋体" w:hint="eastAsia"/>
          <w:sz w:val="24"/>
        </w:rPr>
        <w:t>校区内</w:t>
      </w:r>
    </w:p>
    <w:p w:rsidR="001B632D" w:rsidRPr="00387414" w:rsidRDefault="001B632D" w:rsidP="00FF3BC9">
      <w:pPr>
        <w:spacing w:line="420" w:lineRule="exact"/>
        <w:rPr>
          <w:rFonts w:ascii="宋体"/>
          <w:sz w:val="24"/>
        </w:rPr>
      </w:pPr>
      <w:r w:rsidRPr="00387414">
        <w:rPr>
          <w:rFonts w:ascii="宋体" w:hAnsi="宋体" w:hint="eastAsia"/>
          <w:sz w:val="24"/>
        </w:rPr>
        <w:t>联系人：</w:t>
      </w:r>
      <w:smartTag w:uri="urn:schemas-microsoft-com:office:smarttags" w:element="PersonName">
        <w:r w:rsidRPr="00387414">
          <w:rPr>
            <w:rFonts w:ascii="宋体" w:hAnsi="宋体" w:hint="eastAsia"/>
            <w:sz w:val="24"/>
          </w:rPr>
          <w:t>唐</w:t>
        </w:r>
      </w:smartTag>
      <w:r w:rsidRPr="00387414">
        <w:rPr>
          <w:rFonts w:ascii="宋体" w:hAnsi="宋体" w:hint="eastAsia"/>
          <w:sz w:val="24"/>
        </w:rPr>
        <w:t>老师</w:t>
      </w:r>
      <w:r w:rsidRPr="00387414">
        <w:rPr>
          <w:rFonts w:ascii="宋体" w:hAnsi="宋体"/>
          <w:sz w:val="24"/>
        </w:rPr>
        <w:t xml:space="preserve">    </w:t>
      </w:r>
      <w:r w:rsidRPr="00387414">
        <w:rPr>
          <w:rFonts w:ascii="宋体" w:hAnsi="宋体" w:hint="eastAsia"/>
          <w:sz w:val="24"/>
        </w:rPr>
        <w:t>联系电话：</w:t>
      </w:r>
      <w:r w:rsidRPr="00387414">
        <w:rPr>
          <w:rFonts w:ascii="宋体" w:hAnsi="宋体"/>
          <w:sz w:val="24"/>
        </w:rPr>
        <w:t xml:space="preserve">85866541 </w:t>
      </w:r>
    </w:p>
    <w:p w:rsidR="001B632D" w:rsidRPr="00387414" w:rsidRDefault="001B632D" w:rsidP="00FF3BC9">
      <w:pPr>
        <w:spacing w:line="420" w:lineRule="exact"/>
        <w:rPr>
          <w:rFonts w:ascii="宋体"/>
          <w:sz w:val="24"/>
        </w:rPr>
      </w:pPr>
      <w:r w:rsidRPr="00387414">
        <w:rPr>
          <w:rFonts w:ascii="宋体" w:hAnsi="宋体" w:hint="eastAsia"/>
          <w:sz w:val="24"/>
        </w:rPr>
        <w:t>出售招标文件方式：招标文件每套售价</w:t>
      </w:r>
      <w:r w:rsidRPr="00387414">
        <w:rPr>
          <w:rFonts w:ascii="宋体" w:hAnsi="宋体"/>
          <w:sz w:val="24"/>
        </w:rPr>
        <w:t>100</w:t>
      </w:r>
      <w:r w:rsidRPr="00387414">
        <w:rPr>
          <w:rFonts w:ascii="宋体" w:hAnsi="宋体" w:hint="eastAsia"/>
          <w:sz w:val="24"/>
        </w:rPr>
        <w:t>元人民币</w:t>
      </w:r>
    </w:p>
    <w:p w:rsidR="001B632D" w:rsidRPr="00387414" w:rsidRDefault="001B632D" w:rsidP="00FF3BC9">
      <w:pPr>
        <w:spacing w:line="420" w:lineRule="exact"/>
        <w:rPr>
          <w:rFonts w:ascii="宋体"/>
          <w:sz w:val="24"/>
        </w:rPr>
      </w:pPr>
      <w:r w:rsidRPr="00387414">
        <w:rPr>
          <w:rFonts w:ascii="宋体" w:hAnsi="宋体" w:hint="eastAsia"/>
          <w:sz w:val="24"/>
        </w:rPr>
        <w:t>投标保证金：投标人应以人民币提交</w:t>
      </w:r>
      <w:r>
        <w:rPr>
          <w:rFonts w:ascii="宋体" w:hAnsi="宋体" w:hint="eastAsia"/>
          <w:sz w:val="24"/>
        </w:rPr>
        <w:t>贰</w:t>
      </w:r>
      <w:r w:rsidRPr="00387414">
        <w:rPr>
          <w:rFonts w:ascii="宋体" w:hAnsi="宋体" w:hint="eastAsia"/>
          <w:sz w:val="24"/>
        </w:rPr>
        <w:t>仟元整（</w:t>
      </w:r>
      <w:r>
        <w:rPr>
          <w:rFonts w:ascii="宋体" w:hAnsi="宋体"/>
          <w:sz w:val="24"/>
        </w:rPr>
        <w:t>2</w:t>
      </w:r>
      <w:r w:rsidRPr="00387414">
        <w:rPr>
          <w:rFonts w:ascii="宋体"/>
          <w:sz w:val="24"/>
        </w:rPr>
        <w:t>000</w:t>
      </w:r>
      <w:r w:rsidRPr="00387414">
        <w:rPr>
          <w:rFonts w:ascii="宋体" w:hAnsi="宋体" w:hint="eastAsia"/>
          <w:sz w:val="24"/>
        </w:rPr>
        <w:t>元）作为投标保证金。投标保证金必须在投标人送交标书时就能证明已汇到招标人单位的帐户上（即：南京邮电大学</w:t>
      </w:r>
      <w:r w:rsidRPr="00387414">
        <w:rPr>
          <w:rFonts w:ascii="宋体" w:hAnsi="宋体"/>
          <w:sz w:val="24"/>
        </w:rPr>
        <w:t>4301011209001047531</w:t>
      </w:r>
      <w:r w:rsidRPr="00387414">
        <w:rPr>
          <w:rFonts w:ascii="宋体" w:hAnsi="宋体" w:hint="eastAsia"/>
          <w:sz w:val="24"/>
        </w:rPr>
        <w:t>工行南京察哈尔路支行</w:t>
      </w:r>
      <w:r w:rsidRPr="00387414">
        <w:rPr>
          <w:rFonts w:ascii="宋体" w:hAnsi="宋体"/>
          <w:sz w:val="24"/>
        </w:rPr>
        <w:t>/</w:t>
      </w:r>
      <w:r w:rsidRPr="00387414">
        <w:rPr>
          <w:rFonts w:ascii="宋体" w:hAnsi="宋体" w:hint="eastAsia"/>
          <w:sz w:val="24"/>
        </w:rPr>
        <w:t>汇款请注明是什么项目的投标保证金），并作为其投标的组成部分之一。投标保证金应以现金或中国注册银行出具的银行本票、汇票、汇款形式提交。</w:t>
      </w:r>
    </w:p>
    <w:p w:rsidR="001B632D" w:rsidRPr="00387414" w:rsidRDefault="001B632D" w:rsidP="00FF3BC9">
      <w:pPr>
        <w:spacing w:line="420" w:lineRule="exact"/>
        <w:rPr>
          <w:rFonts w:ascii="宋体"/>
          <w:sz w:val="24"/>
        </w:rPr>
      </w:pPr>
      <w:r w:rsidRPr="00387414">
        <w:rPr>
          <w:rFonts w:ascii="宋体" w:hAnsi="宋体" w:hint="eastAsia"/>
          <w:sz w:val="24"/>
        </w:rPr>
        <w:t>工期要求：</w:t>
      </w:r>
      <w:r w:rsidRPr="00387414">
        <w:rPr>
          <w:rFonts w:ascii="宋体" w:hAnsi="宋体"/>
          <w:sz w:val="24"/>
        </w:rPr>
        <w:t>40</w:t>
      </w:r>
      <w:r w:rsidRPr="00387414">
        <w:rPr>
          <w:rFonts w:ascii="宋体" w:hAnsi="宋体" w:hint="eastAsia"/>
          <w:sz w:val="24"/>
        </w:rPr>
        <w:t>个日历日。由于中标人原因，逾期竣工，每逾期一天，乙方支付甲方违约金壹仟元。</w:t>
      </w:r>
    </w:p>
    <w:p w:rsidR="001B632D" w:rsidRPr="00387414" w:rsidRDefault="001B632D" w:rsidP="00FF3BC9">
      <w:pPr>
        <w:spacing w:line="420" w:lineRule="exact"/>
        <w:rPr>
          <w:rFonts w:ascii="宋体"/>
          <w:sz w:val="24"/>
        </w:rPr>
      </w:pPr>
      <w:r w:rsidRPr="00387414">
        <w:rPr>
          <w:rFonts w:ascii="宋体" w:hAnsi="宋体" w:hint="eastAsia"/>
          <w:sz w:val="24"/>
        </w:rPr>
        <w:t>投标文件份数：一正</w:t>
      </w:r>
      <w:r>
        <w:rPr>
          <w:rFonts w:ascii="宋体" w:hAnsi="宋体" w:hint="eastAsia"/>
          <w:sz w:val="24"/>
        </w:rPr>
        <w:t>三</w:t>
      </w:r>
      <w:r w:rsidRPr="00387414">
        <w:rPr>
          <w:rFonts w:ascii="宋体" w:hAnsi="宋体" w:hint="eastAsia"/>
          <w:sz w:val="24"/>
        </w:rPr>
        <w:t>副</w:t>
      </w:r>
    </w:p>
    <w:p w:rsidR="001B632D" w:rsidRPr="00387414" w:rsidRDefault="001B632D" w:rsidP="00FF3BC9">
      <w:pPr>
        <w:spacing w:line="420" w:lineRule="exact"/>
        <w:rPr>
          <w:rFonts w:ascii="宋体"/>
          <w:sz w:val="24"/>
        </w:rPr>
      </w:pPr>
      <w:r w:rsidRPr="00387414">
        <w:rPr>
          <w:rFonts w:ascii="宋体" w:hAnsi="宋体" w:hint="eastAsia"/>
          <w:sz w:val="24"/>
        </w:rPr>
        <w:t>投标文件递送地点：南京邮电大学仙林校区行政楼</w:t>
      </w:r>
      <w:r w:rsidRPr="00387414">
        <w:rPr>
          <w:rFonts w:ascii="宋体" w:hAnsi="宋体"/>
          <w:sz w:val="24"/>
        </w:rPr>
        <w:t>241</w:t>
      </w:r>
      <w:r w:rsidRPr="00387414">
        <w:rPr>
          <w:rFonts w:ascii="宋体" w:hAnsi="宋体" w:hint="eastAsia"/>
          <w:sz w:val="24"/>
        </w:rPr>
        <w:t>室</w:t>
      </w:r>
    </w:p>
    <w:p w:rsidR="001B632D" w:rsidRPr="006C2E03" w:rsidRDefault="001B632D" w:rsidP="00FF3BC9">
      <w:pPr>
        <w:spacing w:line="420" w:lineRule="exact"/>
        <w:rPr>
          <w:rFonts w:ascii="宋体"/>
          <w:sz w:val="24"/>
        </w:rPr>
      </w:pPr>
      <w:r w:rsidRPr="00387414">
        <w:rPr>
          <w:rFonts w:ascii="宋体" w:hAnsi="宋体" w:hint="eastAsia"/>
          <w:sz w:val="24"/>
        </w:rPr>
        <w:t>递交</w:t>
      </w:r>
      <w:r>
        <w:rPr>
          <w:rFonts w:ascii="宋体" w:hAnsi="宋体" w:hint="eastAsia"/>
          <w:sz w:val="24"/>
        </w:rPr>
        <w:t>截止</w:t>
      </w:r>
      <w:r w:rsidRPr="00387414">
        <w:rPr>
          <w:rFonts w:ascii="宋体" w:hAnsi="宋体" w:hint="eastAsia"/>
          <w:sz w:val="24"/>
        </w:rPr>
        <w:t>时间：</w:t>
      </w:r>
      <w:r w:rsidRPr="00387414">
        <w:rPr>
          <w:rFonts w:ascii="宋体" w:hAnsi="宋体"/>
          <w:sz w:val="24"/>
        </w:rPr>
        <w:t>2015</w:t>
      </w:r>
      <w:r w:rsidRPr="00387414">
        <w:rPr>
          <w:rFonts w:ascii="宋体" w:hAnsi="宋体" w:hint="eastAsia"/>
          <w:sz w:val="24"/>
        </w:rPr>
        <w:t>年</w:t>
      </w:r>
      <w:r w:rsidRPr="00387414">
        <w:rPr>
          <w:rFonts w:ascii="宋体" w:hAnsi="宋体"/>
          <w:sz w:val="24"/>
        </w:rPr>
        <w:t>6</w:t>
      </w:r>
      <w:r w:rsidRPr="00387414">
        <w:rPr>
          <w:rFonts w:ascii="宋体" w:hAnsi="宋体" w:hint="eastAsia"/>
          <w:sz w:val="24"/>
        </w:rPr>
        <w:t>月</w:t>
      </w:r>
      <w:r>
        <w:rPr>
          <w:rFonts w:ascii="宋体" w:hAnsi="宋体"/>
          <w:sz w:val="24"/>
        </w:rPr>
        <w:t>30</w:t>
      </w:r>
      <w:r w:rsidRPr="00387414">
        <w:rPr>
          <w:rFonts w:ascii="宋体" w:hAnsi="宋体" w:hint="eastAsia"/>
          <w:sz w:val="24"/>
        </w:rPr>
        <w:t>日上午</w:t>
      </w:r>
      <w:r w:rsidRPr="00387414">
        <w:rPr>
          <w:rFonts w:ascii="宋体" w:hAnsi="宋体"/>
          <w:sz w:val="24"/>
        </w:rPr>
        <w:t>10</w:t>
      </w:r>
      <w:r w:rsidRPr="00387414">
        <w:rPr>
          <w:rFonts w:ascii="宋体" w:hAnsi="宋体" w:hint="eastAsia"/>
          <w:sz w:val="24"/>
        </w:rPr>
        <w:t>点</w:t>
      </w:r>
      <w:r w:rsidR="00F0677B">
        <w:rPr>
          <w:rFonts w:ascii="宋体" w:hAnsi="宋体" w:hint="eastAsia"/>
          <w:sz w:val="24"/>
        </w:rPr>
        <w:t>30分</w:t>
      </w:r>
    </w:p>
    <w:p w:rsidR="001B632D" w:rsidRPr="00387414" w:rsidRDefault="001B632D" w:rsidP="00FF3BC9">
      <w:pPr>
        <w:spacing w:line="420" w:lineRule="exact"/>
        <w:rPr>
          <w:rFonts w:ascii="宋体"/>
          <w:sz w:val="24"/>
        </w:rPr>
      </w:pPr>
      <w:r w:rsidRPr="00387414">
        <w:rPr>
          <w:rFonts w:ascii="宋体" w:hAnsi="宋体" w:hint="eastAsia"/>
          <w:sz w:val="24"/>
        </w:rPr>
        <w:t>质保期：一年，出现问题后中标人需</w:t>
      </w:r>
      <w:r w:rsidRPr="00387414">
        <w:rPr>
          <w:rFonts w:ascii="宋体" w:hAnsi="宋体"/>
          <w:sz w:val="24"/>
        </w:rPr>
        <w:t>24</w:t>
      </w:r>
      <w:r w:rsidRPr="00387414">
        <w:rPr>
          <w:rFonts w:ascii="宋体" w:hAnsi="宋体" w:hint="eastAsia"/>
          <w:sz w:val="24"/>
        </w:rPr>
        <w:t>小时内派人到现场查看进行维修，费用由中标人承担。</w:t>
      </w:r>
    </w:p>
    <w:p w:rsidR="001B632D" w:rsidRPr="006C2E03" w:rsidRDefault="001B632D" w:rsidP="00FF3BC9">
      <w:pPr>
        <w:spacing w:line="420" w:lineRule="exact"/>
        <w:rPr>
          <w:rFonts w:ascii="宋体"/>
          <w:sz w:val="24"/>
        </w:rPr>
      </w:pPr>
      <w:r w:rsidRPr="006C2E03">
        <w:rPr>
          <w:rFonts w:ascii="宋体" w:hAnsi="宋体" w:hint="eastAsia"/>
          <w:sz w:val="24"/>
        </w:rPr>
        <w:t>评标办法：</w:t>
      </w:r>
      <w:r>
        <w:rPr>
          <w:rFonts w:ascii="宋体" w:hAnsi="宋体" w:hint="eastAsia"/>
          <w:sz w:val="24"/>
        </w:rPr>
        <w:t>综合评标</w:t>
      </w:r>
      <w:r w:rsidRPr="006C2E03">
        <w:rPr>
          <w:rFonts w:ascii="宋体" w:hAnsi="宋体" w:hint="eastAsia"/>
          <w:sz w:val="24"/>
        </w:rPr>
        <w:t>法</w:t>
      </w:r>
    </w:p>
    <w:p w:rsidR="001B632D" w:rsidRPr="006C2E03" w:rsidRDefault="001B632D" w:rsidP="00FF3BC9">
      <w:pPr>
        <w:spacing w:line="420" w:lineRule="exact"/>
        <w:rPr>
          <w:rFonts w:ascii="宋体"/>
          <w:sz w:val="24"/>
        </w:rPr>
      </w:pPr>
      <w:r w:rsidRPr="006C2E03">
        <w:rPr>
          <w:rFonts w:ascii="宋体" w:hAnsi="宋体" w:hint="eastAsia"/>
          <w:sz w:val="24"/>
        </w:rPr>
        <w:t>付款方式：本工程无预付款；完工验收合格后付至合同价的</w:t>
      </w:r>
      <w:r w:rsidRPr="006C2E03">
        <w:rPr>
          <w:rFonts w:ascii="宋体" w:hAnsi="宋体"/>
          <w:sz w:val="24"/>
        </w:rPr>
        <w:t>70%</w:t>
      </w:r>
      <w:r w:rsidRPr="006C2E03">
        <w:rPr>
          <w:rFonts w:ascii="宋体" w:hAnsi="宋体" w:hint="eastAsia"/>
          <w:sz w:val="24"/>
        </w:rPr>
        <w:t>；经审计后付至审定价扣除审计费的</w:t>
      </w:r>
      <w:r w:rsidRPr="006C2E03">
        <w:rPr>
          <w:rFonts w:ascii="宋体" w:hAnsi="宋体"/>
          <w:sz w:val="24"/>
        </w:rPr>
        <w:t>90%</w:t>
      </w:r>
      <w:r w:rsidRPr="006C2E03">
        <w:rPr>
          <w:rFonts w:ascii="宋体" w:hAnsi="宋体" w:hint="eastAsia"/>
          <w:sz w:val="24"/>
        </w:rPr>
        <w:t>，余款在质保期到后全额无息付清，审计费按校审计相关规定执行。</w:t>
      </w:r>
    </w:p>
    <w:p w:rsidR="001B632D" w:rsidRPr="006C2E03" w:rsidRDefault="001B632D" w:rsidP="00FF3BC9">
      <w:pPr>
        <w:spacing w:line="420" w:lineRule="exact"/>
        <w:jc w:val="center"/>
        <w:rPr>
          <w:rFonts w:ascii="宋体"/>
          <w:sz w:val="24"/>
        </w:rPr>
      </w:pPr>
      <w:r w:rsidRPr="006C2E03">
        <w:rPr>
          <w:rFonts w:ascii="宋体" w:hAnsi="宋体" w:hint="eastAsia"/>
          <w:sz w:val="24"/>
        </w:rPr>
        <w:t>第二章</w:t>
      </w:r>
      <w:r w:rsidRPr="006C2E03">
        <w:rPr>
          <w:rFonts w:ascii="宋体" w:hAnsi="宋体"/>
          <w:sz w:val="24"/>
        </w:rPr>
        <w:t xml:space="preserve"> </w:t>
      </w:r>
      <w:r w:rsidRPr="006C2E03">
        <w:rPr>
          <w:rFonts w:ascii="宋体" w:hAnsi="宋体" w:hint="eastAsia"/>
          <w:sz w:val="24"/>
        </w:rPr>
        <w:t>投标人须知</w:t>
      </w:r>
    </w:p>
    <w:p w:rsidR="001B632D" w:rsidRPr="006C2E03" w:rsidRDefault="001B632D" w:rsidP="00FF3BC9">
      <w:pPr>
        <w:spacing w:line="420" w:lineRule="exact"/>
        <w:rPr>
          <w:rFonts w:ascii="宋体"/>
          <w:sz w:val="24"/>
        </w:rPr>
      </w:pPr>
      <w:r w:rsidRPr="006C2E03">
        <w:rPr>
          <w:rFonts w:ascii="宋体" w:hAnsi="宋体" w:hint="eastAsia"/>
          <w:sz w:val="24"/>
        </w:rPr>
        <w:t>一、总则</w:t>
      </w:r>
    </w:p>
    <w:p w:rsidR="001B632D" w:rsidRPr="006C2E03" w:rsidRDefault="001B632D" w:rsidP="00FF3BC9">
      <w:pPr>
        <w:spacing w:line="420" w:lineRule="exact"/>
        <w:rPr>
          <w:rFonts w:ascii="宋体"/>
          <w:sz w:val="24"/>
        </w:rPr>
      </w:pPr>
      <w:r w:rsidRPr="006C2E03">
        <w:rPr>
          <w:rFonts w:ascii="宋体" w:hAnsi="宋体"/>
          <w:sz w:val="24"/>
        </w:rPr>
        <w:t>1</w:t>
      </w:r>
      <w:r w:rsidRPr="006C2E03">
        <w:rPr>
          <w:rFonts w:ascii="宋体" w:hAnsi="宋体" w:hint="eastAsia"/>
          <w:sz w:val="24"/>
        </w:rPr>
        <w:t>、项目说明</w:t>
      </w:r>
    </w:p>
    <w:p w:rsidR="001B632D" w:rsidRPr="006C2E03" w:rsidRDefault="001B632D" w:rsidP="00FF3BC9">
      <w:pPr>
        <w:spacing w:line="420" w:lineRule="exact"/>
        <w:rPr>
          <w:rFonts w:ascii="宋体"/>
          <w:sz w:val="24"/>
        </w:rPr>
      </w:pPr>
      <w:r w:rsidRPr="006C2E03">
        <w:rPr>
          <w:rFonts w:ascii="宋体" w:hAnsi="宋体"/>
          <w:sz w:val="24"/>
        </w:rPr>
        <w:t>1.1</w:t>
      </w:r>
      <w:r w:rsidRPr="006C2E03">
        <w:rPr>
          <w:rFonts w:ascii="宋体" w:hAnsi="宋体" w:hint="eastAsia"/>
          <w:sz w:val="24"/>
        </w:rPr>
        <w:t>、招标方式：公开招标</w:t>
      </w:r>
    </w:p>
    <w:p w:rsidR="001B632D" w:rsidRPr="006C2E03" w:rsidRDefault="001B632D" w:rsidP="00FF3BC9">
      <w:pPr>
        <w:spacing w:line="420" w:lineRule="exact"/>
        <w:rPr>
          <w:rFonts w:ascii="宋体"/>
          <w:sz w:val="24"/>
        </w:rPr>
      </w:pPr>
      <w:r w:rsidRPr="006C2E03">
        <w:rPr>
          <w:rFonts w:ascii="宋体" w:hAnsi="宋体"/>
          <w:sz w:val="24"/>
        </w:rPr>
        <w:t>1.2</w:t>
      </w:r>
      <w:r w:rsidRPr="006C2E03">
        <w:rPr>
          <w:rFonts w:ascii="宋体" w:hAnsi="宋体" w:hint="eastAsia"/>
          <w:sz w:val="24"/>
        </w:rPr>
        <w:t>、项目地点：南京邮电大学</w:t>
      </w:r>
      <w:r>
        <w:rPr>
          <w:rFonts w:ascii="宋体" w:hAnsi="宋体" w:hint="eastAsia"/>
          <w:sz w:val="24"/>
        </w:rPr>
        <w:t>三牌楼</w:t>
      </w:r>
      <w:r w:rsidRPr="006C2E03">
        <w:rPr>
          <w:rFonts w:ascii="宋体" w:hAnsi="宋体" w:hint="eastAsia"/>
          <w:sz w:val="24"/>
        </w:rPr>
        <w:t>校区学生宿舍</w:t>
      </w:r>
      <w:r>
        <w:rPr>
          <w:rFonts w:ascii="宋体" w:hAnsi="宋体" w:hint="eastAsia"/>
          <w:sz w:val="24"/>
        </w:rPr>
        <w:t>学四楼</w:t>
      </w:r>
      <w:r w:rsidRPr="006C2E03">
        <w:rPr>
          <w:rFonts w:ascii="宋体"/>
          <w:sz w:val="24"/>
        </w:rPr>
        <w:br/>
      </w:r>
      <w:r w:rsidRPr="006C2E03">
        <w:rPr>
          <w:rFonts w:ascii="宋体" w:hAnsi="宋体"/>
          <w:sz w:val="24"/>
        </w:rPr>
        <w:t>1.3</w:t>
      </w:r>
      <w:r w:rsidRPr="006C2E03">
        <w:rPr>
          <w:rFonts w:ascii="宋体" w:hAnsi="宋体" w:hint="eastAsia"/>
          <w:sz w:val="24"/>
        </w:rPr>
        <w:t>、招标内容：</w:t>
      </w:r>
      <w:r w:rsidRPr="00387414">
        <w:rPr>
          <w:rFonts w:ascii="宋体" w:hAnsi="宋体" w:hint="eastAsia"/>
          <w:sz w:val="24"/>
        </w:rPr>
        <w:t>主要包含三牌楼校区学五楼</w:t>
      </w:r>
      <w:r w:rsidRPr="00387414">
        <w:rPr>
          <w:rFonts w:ascii="宋体" w:hAnsi="宋体"/>
          <w:sz w:val="24"/>
        </w:rPr>
        <w:t>123</w:t>
      </w:r>
      <w:r w:rsidRPr="00387414">
        <w:rPr>
          <w:rFonts w:ascii="宋体" w:hAnsi="宋体" w:hint="eastAsia"/>
          <w:sz w:val="24"/>
        </w:rPr>
        <w:t>扇铝合金推拉窗户含纱窗（部分百叶窗）、学五楼</w:t>
      </w:r>
      <w:r w:rsidRPr="00387414">
        <w:rPr>
          <w:rFonts w:ascii="宋体" w:hAnsi="宋体"/>
          <w:sz w:val="24"/>
        </w:rPr>
        <w:t>5</w:t>
      </w:r>
      <w:r w:rsidRPr="00387414">
        <w:rPr>
          <w:rFonts w:ascii="宋体" w:hAnsi="宋体" w:hint="eastAsia"/>
          <w:sz w:val="24"/>
        </w:rPr>
        <w:t>扇铝合金平开门、学四楼</w:t>
      </w:r>
      <w:r w:rsidRPr="00387414">
        <w:rPr>
          <w:rFonts w:ascii="宋体" w:hAnsi="宋体"/>
          <w:sz w:val="24"/>
        </w:rPr>
        <w:t>217</w:t>
      </w:r>
      <w:r w:rsidRPr="00387414">
        <w:rPr>
          <w:rFonts w:ascii="宋体" w:hAnsi="宋体" w:hint="eastAsia"/>
          <w:sz w:val="24"/>
        </w:rPr>
        <w:t>橖卫生间塑钢门、仙林校区</w:t>
      </w:r>
      <w:r w:rsidRPr="00387414">
        <w:rPr>
          <w:rFonts w:ascii="宋体" w:hAnsi="宋体"/>
          <w:sz w:val="24"/>
        </w:rPr>
        <w:t>60</w:t>
      </w:r>
      <w:r w:rsidRPr="00387414">
        <w:rPr>
          <w:rFonts w:ascii="宋体" w:hAnsi="宋体" w:hint="eastAsia"/>
          <w:sz w:val="24"/>
        </w:rPr>
        <w:t>橖卫生间塑钢门制作安装</w:t>
      </w:r>
      <w:r>
        <w:rPr>
          <w:rFonts w:ascii="宋体" w:hAnsi="宋体" w:hint="eastAsia"/>
          <w:sz w:val="24"/>
        </w:rPr>
        <w:t>，</w:t>
      </w:r>
      <w:r>
        <w:rPr>
          <w:rFonts w:ascii="宋体" w:hAnsi="宋体"/>
          <w:sz w:val="24"/>
        </w:rPr>
        <w:t>40</w:t>
      </w:r>
      <w:r w:rsidRPr="006C2E03">
        <w:rPr>
          <w:rFonts w:ascii="宋体" w:hAnsi="宋体" w:hint="eastAsia"/>
          <w:sz w:val="24"/>
        </w:rPr>
        <w:t>个日历日内完成。</w:t>
      </w:r>
    </w:p>
    <w:p w:rsidR="001B632D" w:rsidRPr="006C2E03" w:rsidRDefault="001B632D" w:rsidP="00FF3BC9">
      <w:pPr>
        <w:spacing w:line="420" w:lineRule="exact"/>
        <w:rPr>
          <w:rFonts w:ascii="宋体"/>
          <w:sz w:val="24"/>
        </w:rPr>
      </w:pPr>
      <w:r w:rsidRPr="006C2E03">
        <w:rPr>
          <w:rFonts w:ascii="宋体" w:hAnsi="宋体"/>
          <w:sz w:val="24"/>
        </w:rPr>
        <w:t>2</w:t>
      </w:r>
      <w:r w:rsidRPr="006C2E03">
        <w:rPr>
          <w:rFonts w:ascii="宋体" w:hAnsi="宋体" w:hint="eastAsia"/>
          <w:sz w:val="24"/>
        </w:rPr>
        <w:t>、合格的投标人</w:t>
      </w:r>
    </w:p>
    <w:p w:rsidR="001B632D" w:rsidRPr="00387414" w:rsidRDefault="001B632D" w:rsidP="00387414">
      <w:pPr>
        <w:rPr>
          <w:rFonts w:ascii="宋体"/>
          <w:sz w:val="24"/>
        </w:rPr>
      </w:pPr>
      <w:r>
        <w:rPr>
          <w:rFonts w:ascii="宋体" w:hAnsi="宋体"/>
          <w:sz w:val="24"/>
        </w:rPr>
        <w:t>2.</w:t>
      </w:r>
      <w:r w:rsidRPr="00630A1C">
        <w:rPr>
          <w:rFonts w:ascii="宋体" w:hAnsi="宋体"/>
          <w:sz w:val="24"/>
        </w:rPr>
        <w:t>1</w:t>
      </w:r>
      <w:r w:rsidRPr="00630A1C">
        <w:rPr>
          <w:rFonts w:ascii="宋体" w:hAnsi="宋体" w:hint="eastAsia"/>
          <w:sz w:val="24"/>
        </w:rPr>
        <w:t>、投标人需具备独立法人资格；</w:t>
      </w:r>
    </w:p>
    <w:p w:rsidR="001B632D" w:rsidRPr="00387414" w:rsidRDefault="001B632D" w:rsidP="00387414">
      <w:pPr>
        <w:rPr>
          <w:rFonts w:ascii="宋体"/>
          <w:sz w:val="24"/>
        </w:rPr>
      </w:pPr>
      <w:r>
        <w:rPr>
          <w:rFonts w:ascii="宋体" w:hAnsi="宋体"/>
          <w:sz w:val="24"/>
        </w:rPr>
        <w:lastRenderedPageBreak/>
        <w:t>2.</w:t>
      </w:r>
      <w:r w:rsidRPr="00630A1C">
        <w:rPr>
          <w:rFonts w:ascii="宋体" w:hAnsi="宋体"/>
          <w:sz w:val="24"/>
        </w:rPr>
        <w:t>2</w:t>
      </w:r>
      <w:r w:rsidRPr="00630A1C">
        <w:rPr>
          <w:rFonts w:ascii="宋体" w:hAnsi="宋体" w:hint="eastAsia"/>
          <w:sz w:val="24"/>
        </w:rPr>
        <w:t>、</w:t>
      </w:r>
      <w:r w:rsidRPr="00387414">
        <w:rPr>
          <w:rFonts w:ascii="宋体" w:hAnsi="宋体" w:hint="eastAsia"/>
          <w:sz w:val="24"/>
        </w:rPr>
        <w:t>投标人需具有金属门窗工程三级及以上资质</w:t>
      </w:r>
      <w:r w:rsidRPr="00630A1C">
        <w:rPr>
          <w:rFonts w:ascii="宋体" w:hAnsi="宋体" w:hint="eastAsia"/>
          <w:sz w:val="24"/>
        </w:rPr>
        <w:t>；</w:t>
      </w:r>
    </w:p>
    <w:p w:rsidR="001B632D" w:rsidRPr="00387414" w:rsidRDefault="001B632D" w:rsidP="00387414">
      <w:pPr>
        <w:rPr>
          <w:rFonts w:ascii="宋体"/>
          <w:sz w:val="24"/>
        </w:rPr>
      </w:pPr>
      <w:r>
        <w:rPr>
          <w:rFonts w:ascii="宋体" w:hAnsi="宋体"/>
          <w:sz w:val="24"/>
        </w:rPr>
        <w:t>2.3</w:t>
      </w:r>
      <w:r w:rsidRPr="00630A1C">
        <w:rPr>
          <w:rFonts w:ascii="宋体" w:hAnsi="宋体" w:hint="eastAsia"/>
          <w:sz w:val="24"/>
        </w:rPr>
        <w:t>、投标人必须符合《中华人民共和国政府采购法》第二十二条之规定。</w:t>
      </w:r>
    </w:p>
    <w:p w:rsidR="001B632D" w:rsidRPr="006C2E03" w:rsidRDefault="001B632D" w:rsidP="00387414">
      <w:pPr>
        <w:spacing w:line="420" w:lineRule="exact"/>
        <w:rPr>
          <w:rFonts w:ascii="宋体"/>
          <w:sz w:val="24"/>
        </w:rPr>
      </w:pPr>
      <w:r w:rsidRPr="006C2E03">
        <w:rPr>
          <w:rFonts w:ascii="宋体" w:hAnsi="宋体"/>
          <w:sz w:val="24"/>
        </w:rPr>
        <w:t>3</w:t>
      </w:r>
      <w:r w:rsidRPr="006C2E03">
        <w:rPr>
          <w:rFonts w:ascii="宋体" w:hAnsi="宋体" w:hint="eastAsia"/>
          <w:sz w:val="24"/>
        </w:rPr>
        <w:t>、投标人须知</w:t>
      </w:r>
    </w:p>
    <w:p w:rsidR="001B632D" w:rsidRPr="006C2E03" w:rsidRDefault="001B632D" w:rsidP="00FF3BC9">
      <w:pPr>
        <w:spacing w:line="420" w:lineRule="exact"/>
        <w:rPr>
          <w:rFonts w:ascii="宋体"/>
          <w:sz w:val="24"/>
        </w:rPr>
      </w:pPr>
      <w:r w:rsidRPr="006C2E03">
        <w:rPr>
          <w:rFonts w:ascii="宋体" w:hAnsi="宋体"/>
          <w:sz w:val="24"/>
        </w:rPr>
        <w:t xml:space="preserve">3.1 </w:t>
      </w:r>
      <w:r w:rsidRPr="006C2E03">
        <w:rPr>
          <w:rFonts w:ascii="宋体" w:hAnsi="宋体" w:hint="eastAsia"/>
          <w:sz w:val="24"/>
        </w:rPr>
        <w:t>凡参加本次投标的投标人被视为已充分了解了任何与本工程有关的事项及困难。</w:t>
      </w:r>
    </w:p>
    <w:p w:rsidR="001B632D" w:rsidRPr="006C2E03" w:rsidRDefault="001B632D" w:rsidP="00FF3BC9">
      <w:pPr>
        <w:spacing w:line="420" w:lineRule="exact"/>
        <w:rPr>
          <w:rFonts w:ascii="宋体"/>
          <w:sz w:val="24"/>
        </w:rPr>
      </w:pPr>
      <w:r w:rsidRPr="006C2E03">
        <w:rPr>
          <w:rFonts w:ascii="宋体" w:hAnsi="宋体"/>
          <w:sz w:val="24"/>
        </w:rPr>
        <w:t xml:space="preserve">3.2 </w:t>
      </w:r>
      <w:r w:rsidRPr="006C2E03">
        <w:rPr>
          <w:rFonts w:ascii="宋体" w:hAnsi="宋体" w:hint="eastAsia"/>
          <w:sz w:val="24"/>
        </w:rPr>
        <w:t>投标人应保证提供给招标人的资料和数据是真实的。</w:t>
      </w:r>
    </w:p>
    <w:p w:rsidR="001B632D" w:rsidRPr="006C2E03" w:rsidRDefault="001B632D" w:rsidP="00FF3BC9">
      <w:pPr>
        <w:spacing w:line="420" w:lineRule="exact"/>
        <w:rPr>
          <w:rFonts w:ascii="宋体"/>
          <w:sz w:val="24"/>
        </w:rPr>
      </w:pPr>
      <w:r w:rsidRPr="006C2E03">
        <w:rPr>
          <w:rFonts w:ascii="宋体" w:hAnsi="宋体"/>
          <w:sz w:val="24"/>
        </w:rPr>
        <w:t>3.3</w:t>
      </w:r>
      <w:r w:rsidRPr="006C2E03">
        <w:rPr>
          <w:rFonts w:ascii="宋体" w:hAnsi="宋体"/>
          <w:b/>
          <w:bCs/>
          <w:sz w:val="24"/>
        </w:rPr>
        <w:t xml:space="preserve"> </w:t>
      </w:r>
      <w:r w:rsidRPr="006C2E03">
        <w:rPr>
          <w:rFonts w:ascii="宋体" w:hAnsi="宋体" w:hint="eastAsia"/>
          <w:b/>
          <w:bCs/>
          <w:sz w:val="24"/>
        </w:rPr>
        <w:t>投标人在保证工程质量的前提下，投标人自行拟定施工方案，充分考虑相应措施项目费用、运费及税费等完成本项目产生的所有费用，自主进行报价。包括本招标文件未列明，而投标人认为必需的费用也需列入报价。</w:t>
      </w:r>
    </w:p>
    <w:p w:rsidR="001B632D" w:rsidRPr="006C2E03" w:rsidRDefault="001B632D" w:rsidP="00FF3BC9">
      <w:pPr>
        <w:spacing w:line="420" w:lineRule="exact"/>
        <w:rPr>
          <w:rFonts w:ascii="宋体"/>
          <w:sz w:val="24"/>
        </w:rPr>
      </w:pPr>
      <w:r w:rsidRPr="006C2E03">
        <w:rPr>
          <w:rFonts w:ascii="宋体" w:hAnsi="宋体"/>
          <w:sz w:val="24"/>
        </w:rPr>
        <w:t xml:space="preserve">3.4 </w:t>
      </w:r>
      <w:r w:rsidRPr="006C2E03">
        <w:rPr>
          <w:rFonts w:ascii="宋体" w:hAnsi="宋体" w:hint="eastAsia"/>
          <w:sz w:val="24"/>
        </w:rPr>
        <w:t>投标人在领取招标文件后，须在投标截止</w:t>
      </w:r>
      <w:r w:rsidRPr="006C2E03">
        <w:rPr>
          <w:rFonts w:ascii="宋体" w:hAnsi="宋体"/>
          <w:sz w:val="24"/>
        </w:rPr>
        <w:t>2</w:t>
      </w:r>
      <w:r w:rsidRPr="006C2E03">
        <w:rPr>
          <w:rFonts w:ascii="宋体" w:hAnsi="宋体" w:hint="eastAsia"/>
          <w:sz w:val="24"/>
        </w:rPr>
        <w:t>日前以书面形式提出疑问，招标人将以书面形式予以解答，并及时通知其他投标人。</w:t>
      </w:r>
    </w:p>
    <w:p w:rsidR="001B632D" w:rsidRPr="006C2E03" w:rsidRDefault="001B632D" w:rsidP="00FF3BC9">
      <w:pPr>
        <w:spacing w:line="420" w:lineRule="exact"/>
        <w:rPr>
          <w:rFonts w:ascii="宋体"/>
          <w:sz w:val="24"/>
        </w:rPr>
      </w:pPr>
      <w:r w:rsidRPr="006C2E03">
        <w:rPr>
          <w:rFonts w:ascii="宋体" w:hAnsi="宋体"/>
          <w:sz w:val="24"/>
        </w:rPr>
        <w:t xml:space="preserve">3.5 </w:t>
      </w:r>
      <w:r w:rsidRPr="006C2E03">
        <w:rPr>
          <w:rFonts w:ascii="宋体" w:hAnsi="宋体" w:hint="eastAsia"/>
          <w:sz w:val="24"/>
        </w:rPr>
        <w:t>开标后招标人只对投标人宣布投标结果，不作任何解释。</w:t>
      </w:r>
    </w:p>
    <w:p w:rsidR="001B632D" w:rsidRPr="006C2E03" w:rsidRDefault="001B632D" w:rsidP="00FF3BC9">
      <w:pPr>
        <w:spacing w:line="420" w:lineRule="exact"/>
        <w:rPr>
          <w:rFonts w:ascii="宋体"/>
          <w:sz w:val="24"/>
        </w:rPr>
      </w:pPr>
      <w:r w:rsidRPr="006C2E03">
        <w:rPr>
          <w:rFonts w:ascii="宋体" w:hAnsi="宋体" w:hint="eastAsia"/>
          <w:sz w:val="24"/>
        </w:rPr>
        <w:t>二、投标文件的编制</w:t>
      </w:r>
    </w:p>
    <w:p w:rsidR="001B632D" w:rsidRPr="006C2E03" w:rsidRDefault="001B632D" w:rsidP="00FF3BC9">
      <w:pPr>
        <w:spacing w:line="420" w:lineRule="exact"/>
        <w:rPr>
          <w:rFonts w:ascii="宋体"/>
          <w:sz w:val="24"/>
        </w:rPr>
      </w:pPr>
      <w:r w:rsidRPr="006C2E03">
        <w:rPr>
          <w:rFonts w:ascii="宋体" w:hAnsi="宋体"/>
          <w:sz w:val="24"/>
        </w:rPr>
        <w:t>1</w:t>
      </w:r>
      <w:r w:rsidRPr="006C2E03">
        <w:rPr>
          <w:rFonts w:ascii="宋体" w:hAnsi="宋体" w:hint="eastAsia"/>
          <w:sz w:val="24"/>
        </w:rPr>
        <w:t>、投标文件的构成</w:t>
      </w:r>
    </w:p>
    <w:p w:rsidR="001B632D" w:rsidRPr="006C2E03" w:rsidRDefault="001B632D" w:rsidP="00FF3BC9">
      <w:pPr>
        <w:spacing w:line="420" w:lineRule="exact"/>
        <w:rPr>
          <w:rFonts w:ascii="宋体"/>
          <w:sz w:val="24"/>
        </w:rPr>
      </w:pPr>
      <w:r w:rsidRPr="006C2E03">
        <w:rPr>
          <w:rFonts w:ascii="宋体" w:hAnsi="宋体"/>
          <w:sz w:val="24"/>
        </w:rPr>
        <w:t xml:space="preserve">1.1 </w:t>
      </w:r>
      <w:r w:rsidRPr="006C2E03">
        <w:rPr>
          <w:rFonts w:ascii="宋体" w:hAnsi="宋体" w:hint="eastAsia"/>
          <w:sz w:val="24"/>
        </w:rPr>
        <w:t>投标函、开标一览表、法人授权书、投标报价表及投标报价明细表</w:t>
      </w:r>
    </w:p>
    <w:p w:rsidR="001B632D" w:rsidRPr="006C2E03" w:rsidRDefault="001B632D" w:rsidP="00FF3BC9">
      <w:pPr>
        <w:spacing w:line="420" w:lineRule="exact"/>
        <w:rPr>
          <w:rFonts w:ascii="宋体"/>
          <w:sz w:val="24"/>
        </w:rPr>
      </w:pPr>
      <w:r w:rsidRPr="006C2E03">
        <w:rPr>
          <w:rFonts w:ascii="宋体" w:hAnsi="宋体"/>
          <w:sz w:val="24"/>
        </w:rPr>
        <w:t xml:space="preserve">1.2 </w:t>
      </w:r>
      <w:r w:rsidRPr="006C2E03">
        <w:rPr>
          <w:rFonts w:ascii="宋体" w:hAnsi="宋体" w:hint="eastAsia"/>
          <w:sz w:val="24"/>
        </w:rPr>
        <w:t>具体施工方案，进度计划表、服务承诺</w:t>
      </w:r>
    </w:p>
    <w:p w:rsidR="001B632D" w:rsidRPr="006C2E03" w:rsidRDefault="001B632D" w:rsidP="00FF3BC9">
      <w:pPr>
        <w:spacing w:line="420" w:lineRule="exact"/>
        <w:rPr>
          <w:rFonts w:ascii="宋体"/>
          <w:sz w:val="24"/>
        </w:rPr>
      </w:pPr>
      <w:r w:rsidRPr="006C2E03">
        <w:rPr>
          <w:rFonts w:ascii="宋体" w:hAnsi="宋体"/>
          <w:sz w:val="24"/>
        </w:rPr>
        <w:t xml:space="preserve">1.3 </w:t>
      </w:r>
      <w:r w:rsidRPr="006C2E03">
        <w:rPr>
          <w:rFonts w:ascii="宋体" w:hAnsi="宋体" w:hint="eastAsia"/>
          <w:sz w:val="24"/>
        </w:rPr>
        <w:t>营业执照、资质证书</w:t>
      </w:r>
    </w:p>
    <w:p w:rsidR="001B632D" w:rsidRDefault="001B632D" w:rsidP="00FF3BC9">
      <w:pPr>
        <w:spacing w:line="420" w:lineRule="exact"/>
        <w:rPr>
          <w:rFonts w:ascii="宋体"/>
          <w:sz w:val="24"/>
        </w:rPr>
      </w:pPr>
      <w:r w:rsidRPr="006C2E03">
        <w:rPr>
          <w:rFonts w:ascii="宋体" w:hAnsi="宋体"/>
          <w:sz w:val="24"/>
        </w:rPr>
        <w:t xml:space="preserve">1.4 </w:t>
      </w:r>
      <w:r w:rsidRPr="006C2E03">
        <w:rPr>
          <w:rFonts w:ascii="宋体" w:hAnsi="宋体" w:hint="eastAsia"/>
          <w:sz w:val="24"/>
        </w:rPr>
        <w:t>投标人近两年的业绩</w:t>
      </w:r>
    </w:p>
    <w:p w:rsidR="001B632D" w:rsidRPr="00D91F15" w:rsidRDefault="001B632D" w:rsidP="00FF3BC9">
      <w:pPr>
        <w:spacing w:line="420" w:lineRule="exact"/>
        <w:rPr>
          <w:rFonts w:ascii="宋体"/>
          <w:color w:val="FF0000"/>
          <w:sz w:val="24"/>
        </w:rPr>
      </w:pPr>
      <w:r w:rsidRPr="00D91F15">
        <w:rPr>
          <w:rFonts w:ascii="宋体" w:hAnsi="宋体"/>
          <w:color w:val="FF0000"/>
          <w:sz w:val="24"/>
        </w:rPr>
        <w:t xml:space="preserve">1.5 </w:t>
      </w:r>
      <w:r w:rsidRPr="0086099F">
        <w:rPr>
          <w:rFonts w:ascii="宋体" w:hAnsi="宋体"/>
          <w:b/>
          <w:color w:val="FF0000"/>
          <w:sz w:val="24"/>
        </w:rPr>
        <w:t>30cm</w:t>
      </w:r>
      <w:r>
        <w:rPr>
          <w:rFonts w:ascii="宋体" w:hAnsi="宋体" w:hint="eastAsia"/>
          <w:b/>
          <w:color w:val="FF0000"/>
          <w:sz w:val="24"/>
        </w:rPr>
        <w:t>长铝合金和塑钢材料</w:t>
      </w:r>
      <w:r w:rsidRPr="0086099F">
        <w:rPr>
          <w:rFonts w:ascii="宋体" w:hAnsi="宋体" w:hint="eastAsia"/>
          <w:b/>
          <w:color w:val="FF0000"/>
          <w:sz w:val="24"/>
        </w:rPr>
        <w:t>样品</w:t>
      </w:r>
    </w:p>
    <w:p w:rsidR="001B632D" w:rsidRPr="006C2E03" w:rsidRDefault="001B632D" w:rsidP="00FF3BC9">
      <w:pPr>
        <w:spacing w:line="420" w:lineRule="exact"/>
        <w:rPr>
          <w:rFonts w:ascii="宋体"/>
          <w:sz w:val="24"/>
        </w:rPr>
      </w:pPr>
      <w:r w:rsidRPr="006C2E03">
        <w:rPr>
          <w:rFonts w:ascii="宋体" w:hAnsi="宋体"/>
          <w:sz w:val="24"/>
        </w:rPr>
        <w:t>2</w:t>
      </w:r>
      <w:r w:rsidRPr="006C2E03">
        <w:rPr>
          <w:rFonts w:ascii="宋体" w:hAnsi="宋体" w:hint="eastAsia"/>
          <w:sz w:val="24"/>
        </w:rPr>
        <w:t>、投标文件的递交</w:t>
      </w:r>
    </w:p>
    <w:p w:rsidR="001B632D" w:rsidRPr="006C2E03" w:rsidRDefault="001B632D" w:rsidP="00FF3BC9">
      <w:pPr>
        <w:spacing w:line="420" w:lineRule="exact"/>
        <w:rPr>
          <w:rFonts w:ascii="宋体"/>
          <w:sz w:val="24"/>
        </w:rPr>
      </w:pPr>
      <w:r w:rsidRPr="006C2E03">
        <w:rPr>
          <w:rFonts w:ascii="宋体" w:hAnsi="宋体"/>
          <w:sz w:val="24"/>
        </w:rPr>
        <w:t xml:space="preserve">2.1 </w:t>
      </w:r>
      <w:r w:rsidRPr="006C2E03">
        <w:rPr>
          <w:rFonts w:ascii="宋体" w:hAnsi="宋体" w:hint="eastAsia"/>
          <w:sz w:val="24"/>
        </w:rPr>
        <w:t>开标一览表一式两份，一份需与投标文件一起装订，另一份单独封装在外层投标专用袋或小信封中，密封后与投标文件一并递交招标人。</w:t>
      </w:r>
      <w:r w:rsidRPr="006C2E03">
        <w:rPr>
          <w:rFonts w:hint="eastAsia"/>
          <w:sz w:val="24"/>
        </w:rPr>
        <w:t>投标人应按招标文件中提供的格式完整、正确填写开标一览表。开标一览表中的内容应与投标文件中明细表内容一致，否则评标时一律按开标一览表中内容为准，开标一览表必须盖章和签字。</w:t>
      </w:r>
    </w:p>
    <w:p w:rsidR="001B632D" w:rsidRPr="006C2E03" w:rsidRDefault="001B632D" w:rsidP="00FF3BC9">
      <w:pPr>
        <w:spacing w:line="420" w:lineRule="exact"/>
        <w:rPr>
          <w:rFonts w:ascii="宋体"/>
          <w:sz w:val="24"/>
        </w:rPr>
      </w:pPr>
      <w:r w:rsidRPr="006C2E03">
        <w:rPr>
          <w:rFonts w:ascii="宋体" w:hAnsi="宋体"/>
          <w:sz w:val="24"/>
        </w:rPr>
        <w:t xml:space="preserve">2.2 </w:t>
      </w:r>
      <w:r w:rsidRPr="006C2E03">
        <w:rPr>
          <w:rFonts w:ascii="宋体" w:hAnsi="宋体" w:hint="eastAsia"/>
          <w:sz w:val="24"/>
        </w:rPr>
        <w:t>正本副本装在一个密封袋内密封后递交，骑缝处必须加盖骑缝章。</w:t>
      </w:r>
    </w:p>
    <w:p w:rsidR="001B632D" w:rsidRDefault="001B632D" w:rsidP="00FF3BC9">
      <w:pPr>
        <w:spacing w:line="420" w:lineRule="exact"/>
        <w:rPr>
          <w:rFonts w:ascii="宋体"/>
          <w:sz w:val="24"/>
        </w:rPr>
      </w:pPr>
      <w:r w:rsidRPr="006C2E03">
        <w:rPr>
          <w:rFonts w:ascii="宋体" w:hAnsi="宋体"/>
          <w:sz w:val="24"/>
        </w:rPr>
        <w:t>3</w:t>
      </w:r>
      <w:r w:rsidRPr="006C2E03">
        <w:rPr>
          <w:rFonts w:ascii="宋体" w:hAnsi="宋体" w:hint="eastAsia"/>
          <w:sz w:val="24"/>
        </w:rPr>
        <w:t>、评标办法：</w:t>
      </w:r>
      <w:r>
        <w:rPr>
          <w:rFonts w:ascii="宋体" w:hAnsi="宋体" w:hint="eastAsia"/>
          <w:sz w:val="24"/>
        </w:rPr>
        <w:t>综合评标</w:t>
      </w:r>
      <w:r w:rsidRPr="006C2E03">
        <w:rPr>
          <w:rFonts w:ascii="宋体" w:hAnsi="宋体" w:hint="eastAsia"/>
          <w:sz w:val="24"/>
        </w:rPr>
        <w:t>法</w:t>
      </w:r>
    </w:p>
    <w:p w:rsidR="001B632D" w:rsidRDefault="001B632D" w:rsidP="000A67BE">
      <w:pPr>
        <w:ind w:firstLineChars="200" w:firstLine="482"/>
        <w:rPr>
          <w:rFonts w:ascii="宋体"/>
          <w:b/>
          <w:sz w:val="24"/>
        </w:rPr>
      </w:pPr>
      <w:r w:rsidRPr="00180999">
        <w:rPr>
          <w:rFonts w:ascii="宋体" w:hAnsi="宋体"/>
          <w:b/>
          <w:sz w:val="24"/>
        </w:rPr>
        <w:t xml:space="preserve">A </w:t>
      </w:r>
      <w:r w:rsidRPr="00180999">
        <w:rPr>
          <w:rFonts w:ascii="宋体" w:hAnsi="宋体" w:hint="eastAsia"/>
          <w:b/>
          <w:sz w:val="24"/>
        </w:rPr>
        <w:t>投标报价（</w:t>
      </w:r>
      <w:r>
        <w:rPr>
          <w:rFonts w:ascii="宋体" w:hAnsi="宋体"/>
          <w:b/>
          <w:sz w:val="24"/>
        </w:rPr>
        <w:t>75</w:t>
      </w:r>
      <w:r w:rsidRPr="00180999">
        <w:rPr>
          <w:rFonts w:ascii="宋体" w:hAnsi="宋体" w:hint="eastAsia"/>
          <w:b/>
          <w:sz w:val="24"/>
        </w:rPr>
        <w:t>分）：</w:t>
      </w:r>
    </w:p>
    <w:p w:rsidR="001B632D" w:rsidRPr="009E40B6" w:rsidRDefault="001B632D" w:rsidP="009E40B6">
      <w:pPr>
        <w:spacing w:line="420" w:lineRule="exact"/>
        <w:rPr>
          <w:sz w:val="24"/>
        </w:rPr>
      </w:pPr>
      <w:r>
        <w:rPr>
          <w:rFonts w:hint="eastAsia"/>
          <w:sz w:val="24"/>
        </w:rPr>
        <w:t>价格分计算公式：初审合格的有效投标单位</w:t>
      </w:r>
      <w:r>
        <w:rPr>
          <w:sz w:val="24"/>
        </w:rPr>
        <w:t>&gt;5</w:t>
      </w:r>
      <w:r>
        <w:rPr>
          <w:rFonts w:hint="eastAsia"/>
          <w:sz w:val="24"/>
        </w:rPr>
        <w:t>家时，取去掉最高报价和最低报价的剩余报价平均值</w:t>
      </w:r>
      <w:r>
        <w:rPr>
          <w:sz w:val="24"/>
        </w:rPr>
        <w:t>*95%</w:t>
      </w:r>
      <w:r>
        <w:rPr>
          <w:rFonts w:hint="eastAsia"/>
          <w:sz w:val="24"/>
        </w:rPr>
        <w:t>做为基准价；初审合格的有效投标单位≤</w:t>
      </w:r>
      <w:r>
        <w:rPr>
          <w:sz w:val="24"/>
        </w:rPr>
        <w:t>5</w:t>
      </w:r>
      <w:r>
        <w:rPr>
          <w:rFonts w:hint="eastAsia"/>
          <w:sz w:val="24"/>
        </w:rPr>
        <w:t>家时，取报价平均值</w:t>
      </w:r>
      <w:r>
        <w:rPr>
          <w:sz w:val="24"/>
        </w:rPr>
        <w:t>*95%</w:t>
      </w:r>
      <w:r>
        <w:rPr>
          <w:rFonts w:hint="eastAsia"/>
          <w:sz w:val="24"/>
        </w:rPr>
        <w:t>做为基准价。扣分计算公式：投标报价与基准价相比的差额率，每高</w:t>
      </w:r>
      <w:r>
        <w:rPr>
          <w:sz w:val="24"/>
        </w:rPr>
        <w:t>1%</w:t>
      </w:r>
      <w:r>
        <w:rPr>
          <w:rFonts w:hint="eastAsia"/>
          <w:sz w:val="24"/>
        </w:rPr>
        <w:t>扣</w:t>
      </w:r>
      <w:r>
        <w:rPr>
          <w:sz w:val="24"/>
        </w:rPr>
        <w:t>1</w:t>
      </w:r>
      <w:r>
        <w:rPr>
          <w:rFonts w:hint="eastAsia"/>
          <w:sz w:val="24"/>
        </w:rPr>
        <w:t>分，每低于基准价</w:t>
      </w:r>
      <w:r>
        <w:rPr>
          <w:sz w:val="24"/>
        </w:rPr>
        <w:t>1%</w:t>
      </w:r>
      <w:r>
        <w:rPr>
          <w:rFonts w:hint="eastAsia"/>
          <w:sz w:val="24"/>
        </w:rPr>
        <w:t>扣</w:t>
      </w:r>
      <w:r>
        <w:rPr>
          <w:sz w:val="24"/>
        </w:rPr>
        <w:t>0.5</w:t>
      </w:r>
      <w:r>
        <w:rPr>
          <w:rFonts w:hint="eastAsia"/>
          <w:sz w:val="24"/>
        </w:rPr>
        <w:t>分。</w:t>
      </w:r>
    </w:p>
    <w:p w:rsidR="001B632D" w:rsidRDefault="001B632D" w:rsidP="000A67BE">
      <w:pPr>
        <w:shd w:val="clear" w:color="auto" w:fill="FFFFFF"/>
        <w:snapToGrid w:val="0"/>
        <w:ind w:firstLineChars="200" w:firstLine="482"/>
        <w:rPr>
          <w:rFonts w:ascii="宋体"/>
          <w:b/>
          <w:bCs/>
          <w:sz w:val="24"/>
        </w:rPr>
      </w:pPr>
      <w:r>
        <w:rPr>
          <w:rFonts w:ascii="宋体" w:hAnsi="宋体"/>
          <w:b/>
          <w:bCs/>
          <w:color w:val="000000"/>
          <w:sz w:val="24"/>
        </w:rPr>
        <w:t xml:space="preserve">B </w:t>
      </w:r>
      <w:r>
        <w:rPr>
          <w:rFonts w:ascii="宋体" w:hAnsi="宋体" w:hint="eastAsia"/>
          <w:b/>
          <w:bCs/>
          <w:sz w:val="24"/>
        </w:rPr>
        <w:t>样品质量分（</w:t>
      </w:r>
      <w:r>
        <w:rPr>
          <w:rFonts w:ascii="宋体" w:hAnsi="宋体"/>
          <w:b/>
          <w:bCs/>
          <w:sz w:val="24"/>
        </w:rPr>
        <w:t>15</w:t>
      </w:r>
      <w:r>
        <w:rPr>
          <w:rFonts w:ascii="宋体" w:hAnsi="宋体" w:hint="eastAsia"/>
          <w:b/>
          <w:bCs/>
          <w:sz w:val="24"/>
        </w:rPr>
        <w:t>分）：需提供材料样品。</w:t>
      </w:r>
      <w:r>
        <w:rPr>
          <w:rFonts w:ascii="宋体" w:hAnsi="宋体"/>
          <w:b/>
          <w:bCs/>
          <w:sz w:val="24"/>
        </w:rPr>
        <w:t xml:space="preserve"> </w:t>
      </w:r>
    </w:p>
    <w:p w:rsidR="001B632D" w:rsidRDefault="001B632D" w:rsidP="000A67BE">
      <w:pPr>
        <w:shd w:val="clear" w:color="auto" w:fill="FFFFFF"/>
        <w:snapToGrid w:val="0"/>
        <w:ind w:firstLineChars="200" w:firstLine="482"/>
        <w:rPr>
          <w:rFonts w:ascii="宋体"/>
          <w:b/>
          <w:bCs/>
          <w:sz w:val="24"/>
        </w:rPr>
      </w:pPr>
      <w:r>
        <w:rPr>
          <w:rFonts w:ascii="宋体" w:hAnsi="宋体"/>
          <w:b/>
          <w:bCs/>
          <w:sz w:val="24"/>
        </w:rPr>
        <w:t xml:space="preserve">C </w:t>
      </w:r>
      <w:r>
        <w:rPr>
          <w:rFonts w:ascii="宋体" w:hAnsi="宋体" w:hint="eastAsia"/>
          <w:b/>
          <w:bCs/>
          <w:sz w:val="24"/>
        </w:rPr>
        <w:t>售后服务及承诺（</w:t>
      </w:r>
      <w:r>
        <w:rPr>
          <w:rFonts w:ascii="宋体" w:hAnsi="宋体"/>
          <w:b/>
          <w:bCs/>
          <w:sz w:val="24"/>
        </w:rPr>
        <w:t>5</w:t>
      </w:r>
      <w:r>
        <w:rPr>
          <w:rFonts w:ascii="宋体" w:hAnsi="宋体" w:hint="eastAsia"/>
          <w:b/>
          <w:bCs/>
          <w:sz w:val="24"/>
        </w:rPr>
        <w:t>分）</w:t>
      </w:r>
    </w:p>
    <w:p w:rsidR="001B632D" w:rsidRDefault="001B632D" w:rsidP="009E40B6">
      <w:pPr>
        <w:spacing w:line="420" w:lineRule="exact"/>
        <w:rPr>
          <w:sz w:val="24"/>
        </w:rPr>
      </w:pPr>
      <w:r>
        <w:rPr>
          <w:rFonts w:hint="eastAsia"/>
          <w:sz w:val="24"/>
        </w:rPr>
        <w:lastRenderedPageBreak/>
        <w:t>质保期满足招标文件要求得</w:t>
      </w:r>
      <w:r>
        <w:rPr>
          <w:sz w:val="24"/>
        </w:rPr>
        <w:t>1</w:t>
      </w:r>
      <w:r>
        <w:rPr>
          <w:rFonts w:hint="eastAsia"/>
          <w:sz w:val="24"/>
        </w:rPr>
        <w:t>分，</w:t>
      </w:r>
      <w:r w:rsidRPr="0098565E">
        <w:rPr>
          <w:rFonts w:hint="eastAsia"/>
          <w:sz w:val="24"/>
        </w:rPr>
        <w:t>质保期</w:t>
      </w:r>
      <w:r w:rsidRPr="0098565E">
        <w:rPr>
          <w:sz w:val="24"/>
        </w:rPr>
        <w:t>2</w:t>
      </w:r>
      <w:r w:rsidRPr="0098565E">
        <w:rPr>
          <w:rFonts w:hint="eastAsia"/>
          <w:sz w:val="24"/>
        </w:rPr>
        <w:t>年得</w:t>
      </w:r>
      <w:r w:rsidRPr="0098565E">
        <w:rPr>
          <w:sz w:val="24"/>
        </w:rPr>
        <w:t>2</w:t>
      </w:r>
      <w:r w:rsidRPr="0098565E">
        <w:rPr>
          <w:rFonts w:hint="eastAsia"/>
          <w:sz w:val="24"/>
        </w:rPr>
        <w:t>分，</w:t>
      </w:r>
      <w:r w:rsidRPr="0098565E">
        <w:rPr>
          <w:sz w:val="24"/>
        </w:rPr>
        <w:t>3</w:t>
      </w:r>
      <w:r w:rsidRPr="0098565E">
        <w:rPr>
          <w:rFonts w:hint="eastAsia"/>
          <w:sz w:val="24"/>
        </w:rPr>
        <w:t>年及以上得</w:t>
      </w:r>
      <w:r w:rsidRPr="0098565E">
        <w:rPr>
          <w:sz w:val="24"/>
        </w:rPr>
        <w:t>3</w:t>
      </w:r>
      <w:r w:rsidRPr="0098565E">
        <w:rPr>
          <w:rFonts w:hint="eastAsia"/>
          <w:sz w:val="24"/>
        </w:rPr>
        <w:t>分。</w:t>
      </w:r>
    </w:p>
    <w:p w:rsidR="001B632D" w:rsidRPr="009E40B6" w:rsidRDefault="001B632D" w:rsidP="009E40B6">
      <w:pPr>
        <w:spacing w:line="420" w:lineRule="exact"/>
        <w:rPr>
          <w:sz w:val="24"/>
        </w:rPr>
      </w:pPr>
      <w:r>
        <w:rPr>
          <w:rFonts w:hint="eastAsia"/>
          <w:sz w:val="24"/>
        </w:rPr>
        <w:t>其他实质性承诺</w:t>
      </w:r>
      <w:r w:rsidRPr="0098565E">
        <w:rPr>
          <w:rFonts w:hint="eastAsia"/>
          <w:sz w:val="24"/>
        </w:rPr>
        <w:t>，酌情给</w:t>
      </w:r>
      <w:r w:rsidRPr="0098565E">
        <w:rPr>
          <w:sz w:val="24"/>
        </w:rPr>
        <w:t>1-2</w:t>
      </w:r>
      <w:r w:rsidRPr="0098565E">
        <w:rPr>
          <w:rFonts w:hint="eastAsia"/>
          <w:sz w:val="24"/>
        </w:rPr>
        <w:t>分。</w:t>
      </w:r>
    </w:p>
    <w:p w:rsidR="001B632D" w:rsidRDefault="001B632D" w:rsidP="00763203">
      <w:pPr>
        <w:shd w:val="clear" w:color="auto" w:fill="FFFFFF"/>
        <w:snapToGrid w:val="0"/>
        <w:ind w:firstLineChars="200" w:firstLine="482"/>
        <w:rPr>
          <w:rFonts w:ascii="宋体"/>
          <w:b/>
          <w:bCs/>
          <w:sz w:val="24"/>
        </w:rPr>
      </w:pPr>
      <w:r>
        <w:rPr>
          <w:rFonts w:ascii="宋体" w:hAnsi="宋体"/>
          <w:b/>
          <w:bCs/>
          <w:sz w:val="24"/>
        </w:rPr>
        <w:t xml:space="preserve">D </w:t>
      </w:r>
      <w:r>
        <w:rPr>
          <w:rFonts w:ascii="宋体" w:hAnsi="宋体" w:hint="eastAsia"/>
          <w:b/>
          <w:bCs/>
          <w:sz w:val="24"/>
        </w:rPr>
        <w:t>业绩（</w:t>
      </w:r>
      <w:r>
        <w:rPr>
          <w:rFonts w:ascii="宋体" w:hAnsi="宋体"/>
          <w:b/>
          <w:bCs/>
          <w:sz w:val="24"/>
        </w:rPr>
        <w:t>5</w:t>
      </w:r>
      <w:r>
        <w:rPr>
          <w:rFonts w:ascii="宋体" w:hAnsi="宋体" w:hint="eastAsia"/>
          <w:b/>
          <w:bCs/>
          <w:sz w:val="24"/>
        </w:rPr>
        <w:t>分）</w:t>
      </w:r>
    </w:p>
    <w:p w:rsidR="001B632D" w:rsidRPr="009E40B6" w:rsidRDefault="001B632D" w:rsidP="009E40B6">
      <w:pPr>
        <w:spacing w:line="420" w:lineRule="exact"/>
        <w:rPr>
          <w:sz w:val="24"/>
        </w:rPr>
      </w:pPr>
      <w:r>
        <w:rPr>
          <w:rFonts w:hint="eastAsia"/>
          <w:sz w:val="24"/>
        </w:rPr>
        <w:t>每提供一个</w:t>
      </w:r>
      <w:r>
        <w:rPr>
          <w:sz w:val="24"/>
        </w:rPr>
        <w:t>2012</w:t>
      </w:r>
      <w:r>
        <w:rPr>
          <w:rFonts w:hint="eastAsia"/>
          <w:sz w:val="24"/>
        </w:rPr>
        <w:t>年</w:t>
      </w:r>
      <w:r>
        <w:rPr>
          <w:sz w:val="24"/>
        </w:rPr>
        <w:t>1</w:t>
      </w:r>
      <w:r>
        <w:rPr>
          <w:rFonts w:hint="eastAsia"/>
          <w:sz w:val="24"/>
        </w:rPr>
        <w:t>月</w:t>
      </w:r>
      <w:r>
        <w:rPr>
          <w:sz w:val="24"/>
        </w:rPr>
        <w:t>1</w:t>
      </w:r>
      <w:r>
        <w:rPr>
          <w:rFonts w:hint="eastAsia"/>
          <w:sz w:val="24"/>
        </w:rPr>
        <w:t>日以来类似工程业绩（合同金额不得低于</w:t>
      </w:r>
      <w:r>
        <w:rPr>
          <w:sz w:val="24"/>
        </w:rPr>
        <w:t>30</w:t>
      </w:r>
      <w:r>
        <w:rPr>
          <w:rFonts w:hint="eastAsia"/>
          <w:sz w:val="24"/>
        </w:rPr>
        <w:t>万元）得</w:t>
      </w:r>
      <w:r>
        <w:rPr>
          <w:sz w:val="24"/>
        </w:rPr>
        <w:t>1</w:t>
      </w:r>
      <w:r>
        <w:rPr>
          <w:rFonts w:hint="eastAsia"/>
          <w:sz w:val="24"/>
        </w:rPr>
        <w:t>分，最高</w:t>
      </w:r>
      <w:r>
        <w:rPr>
          <w:sz w:val="24"/>
        </w:rPr>
        <w:t>5</w:t>
      </w:r>
      <w:r>
        <w:rPr>
          <w:rFonts w:hint="eastAsia"/>
          <w:sz w:val="24"/>
        </w:rPr>
        <w:t>分，需提供合同复印件并加盖单位公章，原件备查。</w:t>
      </w:r>
    </w:p>
    <w:p w:rsidR="001B632D" w:rsidRPr="006C2E03" w:rsidRDefault="001B632D" w:rsidP="00FF3BC9">
      <w:pPr>
        <w:spacing w:line="420" w:lineRule="exact"/>
        <w:rPr>
          <w:rFonts w:ascii="宋体"/>
          <w:sz w:val="24"/>
        </w:rPr>
      </w:pPr>
      <w:r w:rsidRPr="006C2E03">
        <w:rPr>
          <w:rFonts w:ascii="宋体" w:hAnsi="宋体" w:hint="eastAsia"/>
          <w:sz w:val="24"/>
        </w:rPr>
        <w:t>三、标的综述</w:t>
      </w:r>
    </w:p>
    <w:p w:rsidR="001B632D" w:rsidRPr="006C2E03" w:rsidRDefault="001B632D" w:rsidP="00FF3BC9">
      <w:pPr>
        <w:spacing w:line="420" w:lineRule="exact"/>
        <w:rPr>
          <w:rFonts w:ascii="宋体"/>
          <w:sz w:val="24"/>
        </w:rPr>
      </w:pPr>
      <w:r w:rsidRPr="006C2E03">
        <w:rPr>
          <w:rFonts w:ascii="宋体" w:hAnsi="宋体"/>
          <w:sz w:val="24"/>
        </w:rPr>
        <w:t>1</w:t>
      </w:r>
      <w:r w:rsidRPr="006C2E03">
        <w:rPr>
          <w:rFonts w:ascii="宋体" w:hAnsi="宋体" w:hint="eastAsia"/>
          <w:sz w:val="24"/>
        </w:rPr>
        <w:t>、工程主要内容及要求：</w:t>
      </w:r>
    </w:p>
    <w:p w:rsidR="001B632D" w:rsidRPr="00F0677B" w:rsidRDefault="001B632D" w:rsidP="00FF3BC9">
      <w:pPr>
        <w:spacing w:line="420" w:lineRule="exact"/>
        <w:rPr>
          <w:rFonts w:ascii="宋体"/>
          <w:b/>
          <w:sz w:val="24"/>
        </w:rPr>
      </w:pPr>
      <w:r w:rsidRPr="00F0677B">
        <w:rPr>
          <w:rFonts w:ascii="宋体" w:hAnsi="宋体"/>
          <w:b/>
          <w:sz w:val="24"/>
        </w:rPr>
        <w:t xml:space="preserve">1.1 </w:t>
      </w:r>
      <w:r w:rsidRPr="00F0677B">
        <w:rPr>
          <w:rFonts w:ascii="宋体" w:hAnsi="宋体" w:hint="eastAsia"/>
          <w:b/>
          <w:sz w:val="24"/>
        </w:rPr>
        <w:t>卧室铝合金</w:t>
      </w:r>
      <w:r w:rsidR="00F0677B" w:rsidRPr="00F0677B">
        <w:rPr>
          <w:rFonts w:ascii="宋体" w:hAnsi="宋体" w:hint="eastAsia"/>
          <w:b/>
          <w:sz w:val="24"/>
        </w:rPr>
        <w:t>推拉</w:t>
      </w:r>
      <w:r w:rsidRPr="00F0677B">
        <w:rPr>
          <w:rFonts w:ascii="宋体" w:hAnsi="宋体" w:hint="eastAsia"/>
          <w:b/>
          <w:sz w:val="24"/>
        </w:rPr>
        <w:t>窗</w:t>
      </w:r>
      <w:r w:rsidRPr="00F0677B">
        <w:rPr>
          <w:rFonts w:ascii="宋体" w:hAnsi="宋体"/>
          <w:b/>
          <w:sz w:val="24"/>
        </w:rPr>
        <w:t>95</w:t>
      </w:r>
      <w:r w:rsidRPr="00F0677B">
        <w:rPr>
          <w:rFonts w:ascii="宋体" w:hAnsi="宋体" w:hint="eastAsia"/>
          <w:b/>
          <w:sz w:val="24"/>
        </w:rPr>
        <w:t>扇，双层中空玻璃，尺寸约为</w:t>
      </w:r>
      <w:r w:rsidRPr="00F0677B">
        <w:rPr>
          <w:rFonts w:ascii="宋体" w:hAnsi="宋体"/>
          <w:b/>
          <w:sz w:val="24"/>
        </w:rPr>
        <w:t>1.96m*2m</w:t>
      </w:r>
      <w:r w:rsidRPr="00F0677B">
        <w:rPr>
          <w:rFonts w:ascii="宋体" w:hAnsi="宋体" w:hint="eastAsia"/>
          <w:b/>
          <w:sz w:val="24"/>
        </w:rPr>
        <w:t>。</w:t>
      </w:r>
    </w:p>
    <w:p w:rsidR="001B632D" w:rsidRPr="00F0677B" w:rsidRDefault="001B632D" w:rsidP="00FF3BC9">
      <w:pPr>
        <w:spacing w:line="420" w:lineRule="exact"/>
        <w:rPr>
          <w:rFonts w:ascii="宋体"/>
          <w:b/>
          <w:sz w:val="24"/>
        </w:rPr>
      </w:pPr>
      <w:r w:rsidRPr="00F0677B">
        <w:rPr>
          <w:rFonts w:ascii="宋体" w:hAnsi="宋体"/>
          <w:b/>
          <w:sz w:val="24"/>
        </w:rPr>
        <w:t xml:space="preserve">1.2 </w:t>
      </w:r>
      <w:r w:rsidRPr="00F0677B">
        <w:rPr>
          <w:rFonts w:ascii="宋体" w:hAnsi="宋体" w:hint="eastAsia"/>
          <w:b/>
          <w:sz w:val="24"/>
        </w:rPr>
        <w:t>卫生间铝合金</w:t>
      </w:r>
      <w:r w:rsidR="00F0677B" w:rsidRPr="00F0677B">
        <w:rPr>
          <w:rFonts w:ascii="宋体" w:hAnsi="宋体" w:hint="eastAsia"/>
          <w:b/>
          <w:sz w:val="24"/>
        </w:rPr>
        <w:t>推拉</w:t>
      </w:r>
      <w:r w:rsidRPr="00F0677B">
        <w:rPr>
          <w:rFonts w:ascii="宋体" w:hAnsi="宋体" w:hint="eastAsia"/>
          <w:b/>
          <w:sz w:val="24"/>
        </w:rPr>
        <w:t>窗</w:t>
      </w:r>
      <w:r w:rsidRPr="00F0677B">
        <w:rPr>
          <w:rFonts w:ascii="宋体" w:hAnsi="宋体"/>
          <w:b/>
          <w:sz w:val="24"/>
        </w:rPr>
        <w:t>16</w:t>
      </w:r>
      <w:r w:rsidRPr="00F0677B">
        <w:rPr>
          <w:rFonts w:ascii="宋体" w:hAnsi="宋体" w:hint="eastAsia"/>
          <w:b/>
          <w:sz w:val="24"/>
        </w:rPr>
        <w:t>扇，</w:t>
      </w:r>
      <w:r w:rsidR="00F0677B" w:rsidRPr="00F0677B">
        <w:rPr>
          <w:rFonts w:ascii="宋体" w:hAnsi="宋体" w:hint="eastAsia"/>
          <w:b/>
          <w:sz w:val="24"/>
        </w:rPr>
        <w:t>双层中空玻璃</w:t>
      </w:r>
      <w:r w:rsidRPr="00F0677B">
        <w:rPr>
          <w:rFonts w:ascii="宋体" w:hAnsi="宋体" w:hint="eastAsia"/>
          <w:b/>
          <w:sz w:val="24"/>
        </w:rPr>
        <w:t>，</w:t>
      </w:r>
      <w:r w:rsidR="00F0677B" w:rsidRPr="00F0677B">
        <w:rPr>
          <w:rFonts w:ascii="宋体" w:hAnsi="宋体" w:hint="eastAsia"/>
          <w:b/>
          <w:sz w:val="24"/>
        </w:rPr>
        <w:t>外侧安装</w:t>
      </w:r>
      <w:r w:rsidRPr="00F0677B">
        <w:rPr>
          <w:rFonts w:ascii="宋体" w:hAnsi="宋体" w:hint="eastAsia"/>
          <w:b/>
          <w:sz w:val="24"/>
        </w:rPr>
        <w:t>铝合金百页，尺寸约为</w:t>
      </w:r>
      <w:r w:rsidRPr="00F0677B">
        <w:rPr>
          <w:rFonts w:ascii="宋体" w:hAnsi="宋体"/>
          <w:b/>
          <w:sz w:val="24"/>
        </w:rPr>
        <w:t>1.96m*2m</w:t>
      </w:r>
      <w:r w:rsidRPr="00F0677B">
        <w:rPr>
          <w:rFonts w:ascii="宋体" w:hAnsi="宋体" w:hint="eastAsia"/>
          <w:b/>
          <w:sz w:val="24"/>
        </w:rPr>
        <w:t>。</w:t>
      </w:r>
    </w:p>
    <w:p w:rsidR="001B632D" w:rsidRPr="00F0677B" w:rsidRDefault="001B632D" w:rsidP="00FF3BC9">
      <w:pPr>
        <w:spacing w:line="420" w:lineRule="exact"/>
        <w:rPr>
          <w:rFonts w:ascii="宋体"/>
          <w:b/>
          <w:sz w:val="24"/>
        </w:rPr>
      </w:pPr>
      <w:r w:rsidRPr="00F0677B">
        <w:rPr>
          <w:rFonts w:ascii="宋体" w:hAnsi="宋体"/>
          <w:b/>
          <w:sz w:val="24"/>
        </w:rPr>
        <w:t xml:space="preserve">1.3 </w:t>
      </w:r>
      <w:r w:rsidRPr="00F0677B">
        <w:rPr>
          <w:rFonts w:ascii="宋体" w:hAnsi="宋体" w:hint="eastAsia"/>
          <w:b/>
          <w:sz w:val="24"/>
        </w:rPr>
        <w:t>走廊铝合金</w:t>
      </w:r>
      <w:r w:rsidR="00F0677B" w:rsidRPr="00F0677B">
        <w:rPr>
          <w:rFonts w:ascii="宋体" w:hAnsi="宋体" w:hint="eastAsia"/>
          <w:b/>
          <w:sz w:val="24"/>
        </w:rPr>
        <w:t>推拉</w:t>
      </w:r>
      <w:r w:rsidRPr="00F0677B">
        <w:rPr>
          <w:rFonts w:ascii="宋体" w:hAnsi="宋体" w:hint="eastAsia"/>
          <w:b/>
          <w:sz w:val="24"/>
        </w:rPr>
        <w:t>窗</w:t>
      </w:r>
      <w:r w:rsidRPr="00F0677B">
        <w:rPr>
          <w:rFonts w:ascii="宋体" w:hAnsi="宋体"/>
          <w:b/>
          <w:sz w:val="24"/>
        </w:rPr>
        <w:t>6</w:t>
      </w:r>
      <w:r w:rsidR="00F0677B" w:rsidRPr="00F0677B">
        <w:rPr>
          <w:rFonts w:ascii="宋体" w:hAnsi="宋体" w:hint="eastAsia"/>
          <w:b/>
          <w:sz w:val="24"/>
        </w:rPr>
        <w:t>扇，双层中空玻璃</w:t>
      </w:r>
      <w:r w:rsidRPr="00F0677B">
        <w:rPr>
          <w:rFonts w:ascii="宋体" w:hAnsi="宋体" w:hint="eastAsia"/>
          <w:b/>
          <w:sz w:val="24"/>
        </w:rPr>
        <w:t>，尺寸约为</w:t>
      </w:r>
      <w:r w:rsidRPr="00F0677B">
        <w:rPr>
          <w:rFonts w:ascii="宋体" w:hAnsi="宋体"/>
          <w:b/>
          <w:sz w:val="24"/>
        </w:rPr>
        <w:t>1.4m*2m</w:t>
      </w:r>
      <w:r w:rsidRPr="00F0677B">
        <w:rPr>
          <w:rFonts w:ascii="宋体" w:hAnsi="宋体" w:hint="eastAsia"/>
          <w:b/>
          <w:sz w:val="24"/>
        </w:rPr>
        <w:t>。</w:t>
      </w:r>
    </w:p>
    <w:p w:rsidR="001B632D" w:rsidRPr="00F0677B" w:rsidRDefault="001B632D" w:rsidP="00FF3BC9">
      <w:pPr>
        <w:spacing w:line="420" w:lineRule="exact"/>
        <w:rPr>
          <w:rFonts w:ascii="宋体"/>
          <w:b/>
          <w:sz w:val="24"/>
        </w:rPr>
      </w:pPr>
      <w:r w:rsidRPr="00F0677B">
        <w:rPr>
          <w:rFonts w:ascii="宋体" w:hAnsi="宋体"/>
          <w:b/>
          <w:sz w:val="24"/>
        </w:rPr>
        <w:t xml:space="preserve">1.4 </w:t>
      </w:r>
      <w:r w:rsidRPr="00F0677B">
        <w:rPr>
          <w:rFonts w:ascii="宋体" w:hAnsi="宋体" w:hint="eastAsia"/>
          <w:b/>
          <w:sz w:val="24"/>
        </w:rPr>
        <w:t>楼梯铝合金</w:t>
      </w:r>
      <w:r w:rsidR="00F0677B" w:rsidRPr="00F0677B">
        <w:rPr>
          <w:rFonts w:ascii="宋体" w:hAnsi="宋体" w:hint="eastAsia"/>
          <w:b/>
          <w:sz w:val="24"/>
        </w:rPr>
        <w:t>推拉</w:t>
      </w:r>
      <w:r w:rsidRPr="00F0677B">
        <w:rPr>
          <w:rFonts w:ascii="宋体" w:hAnsi="宋体" w:hint="eastAsia"/>
          <w:b/>
          <w:sz w:val="24"/>
        </w:rPr>
        <w:t>窗</w:t>
      </w:r>
      <w:r w:rsidRPr="00F0677B">
        <w:rPr>
          <w:rFonts w:ascii="宋体" w:hAnsi="宋体"/>
          <w:b/>
          <w:sz w:val="24"/>
        </w:rPr>
        <w:t>6</w:t>
      </w:r>
      <w:r w:rsidR="00F0677B" w:rsidRPr="00F0677B">
        <w:rPr>
          <w:rFonts w:ascii="宋体" w:hAnsi="宋体" w:hint="eastAsia"/>
          <w:b/>
          <w:sz w:val="24"/>
        </w:rPr>
        <w:t>扇，双层中空玻璃</w:t>
      </w:r>
      <w:r w:rsidRPr="00F0677B">
        <w:rPr>
          <w:rFonts w:ascii="宋体" w:hAnsi="宋体" w:hint="eastAsia"/>
          <w:b/>
          <w:sz w:val="24"/>
        </w:rPr>
        <w:t>，尺寸约为</w:t>
      </w:r>
      <w:r w:rsidRPr="00F0677B">
        <w:rPr>
          <w:rFonts w:ascii="宋体" w:hAnsi="宋体"/>
          <w:b/>
          <w:sz w:val="24"/>
        </w:rPr>
        <w:t>2m*1.5m</w:t>
      </w:r>
      <w:r w:rsidRPr="00F0677B">
        <w:rPr>
          <w:rFonts w:ascii="宋体" w:hAnsi="宋体" w:hint="eastAsia"/>
          <w:b/>
          <w:sz w:val="24"/>
        </w:rPr>
        <w:t>。</w:t>
      </w:r>
    </w:p>
    <w:p w:rsidR="001B632D" w:rsidRPr="00F0677B" w:rsidRDefault="001B632D" w:rsidP="00FF3BC9">
      <w:pPr>
        <w:spacing w:line="420" w:lineRule="exact"/>
        <w:rPr>
          <w:rFonts w:ascii="宋体"/>
          <w:b/>
          <w:sz w:val="24"/>
        </w:rPr>
      </w:pPr>
      <w:r w:rsidRPr="00F0677B">
        <w:rPr>
          <w:rFonts w:ascii="宋体" w:hAnsi="宋体"/>
          <w:b/>
          <w:sz w:val="24"/>
        </w:rPr>
        <w:t xml:space="preserve">1.5 </w:t>
      </w:r>
      <w:r w:rsidRPr="00F0677B">
        <w:rPr>
          <w:rFonts w:ascii="宋体" w:hAnsi="宋体" w:hint="eastAsia"/>
          <w:b/>
          <w:sz w:val="24"/>
        </w:rPr>
        <w:t>铝合金地弹簧大门</w:t>
      </w:r>
      <w:r w:rsidRPr="00F0677B">
        <w:rPr>
          <w:rFonts w:ascii="宋体" w:hAnsi="宋体"/>
          <w:b/>
          <w:sz w:val="24"/>
        </w:rPr>
        <w:t>5</w:t>
      </w:r>
      <w:proofErr w:type="gramStart"/>
      <w:r w:rsidRPr="00F0677B">
        <w:rPr>
          <w:rFonts w:ascii="宋体" w:hAnsi="宋体" w:hint="eastAsia"/>
          <w:b/>
          <w:sz w:val="24"/>
        </w:rPr>
        <w:t>橖</w:t>
      </w:r>
      <w:proofErr w:type="gramEnd"/>
      <w:r w:rsidRPr="00F0677B">
        <w:rPr>
          <w:rFonts w:ascii="宋体" w:hAnsi="宋体" w:hint="eastAsia"/>
          <w:b/>
          <w:sz w:val="24"/>
        </w:rPr>
        <w:t>，单层钢化玻璃平开门，</w:t>
      </w:r>
      <w:r w:rsidRPr="00F0677B">
        <w:rPr>
          <w:rFonts w:ascii="宋体" w:hAnsi="宋体"/>
          <w:b/>
          <w:sz w:val="24"/>
        </w:rPr>
        <w:t>4</w:t>
      </w:r>
      <w:proofErr w:type="gramStart"/>
      <w:r w:rsidRPr="00F0677B">
        <w:rPr>
          <w:rFonts w:ascii="宋体" w:hAnsi="宋体" w:hint="eastAsia"/>
          <w:b/>
          <w:sz w:val="24"/>
        </w:rPr>
        <w:t>橖</w:t>
      </w:r>
      <w:proofErr w:type="gramEnd"/>
      <w:r w:rsidRPr="00F0677B">
        <w:rPr>
          <w:rFonts w:ascii="宋体" w:hAnsi="宋体" w:hint="eastAsia"/>
          <w:b/>
          <w:sz w:val="24"/>
        </w:rPr>
        <w:t>尺寸约为</w:t>
      </w:r>
      <w:r w:rsidRPr="00F0677B">
        <w:rPr>
          <w:rFonts w:ascii="宋体" w:hAnsi="宋体"/>
          <w:b/>
          <w:sz w:val="24"/>
        </w:rPr>
        <w:t>2.4m*1.38m</w:t>
      </w:r>
      <w:r w:rsidRPr="00F0677B">
        <w:rPr>
          <w:rFonts w:ascii="宋体" w:hAnsi="宋体" w:hint="eastAsia"/>
          <w:b/>
          <w:sz w:val="24"/>
        </w:rPr>
        <w:t>，</w:t>
      </w:r>
      <w:r w:rsidRPr="00F0677B">
        <w:rPr>
          <w:rFonts w:ascii="宋体" w:hAnsi="宋体"/>
          <w:b/>
          <w:sz w:val="24"/>
        </w:rPr>
        <w:t>1</w:t>
      </w:r>
      <w:proofErr w:type="gramStart"/>
      <w:r w:rsidRPr="00F0677B">
        <w:rPr>
          <w:rFonts w:ascii="宋体" w:hAnsi="宋体" w:hint="eastAsia"/>
          <w:b/>
          <w:sz w:val="24"/>
        </w:rPr>
        <w:t>橖</w:t>
      </w:r>
      <w:proofErr w:type="gramEnd"/>
      <w:r w:rsidRPr="00F0677B">
        <w:rPr>
          <w:rFonts w:ascii="宋体" w:hAnsi="宋体" w:hint="eastAsia"/>
          <w:b/>
          <w:sz w:val="24"/>
        </w:rPr>
        <w:t>尺寸约为</w:t>
      </w:r>
      <w:r w:rsidRPr="00F0677B">
        <w:rPr>
          <w:rFonts w:ascii="宋体" w:hAnsi="宋体"/>
          <w:b/>
          <w:sz w:val="24"/>
        </w:rPr>
        <w:t>3m*2m</w:t>
      </w:r>
      <w:r w:rsidRPr="00F0677B">
        <w:rPr>
          <w:rFonts w:ascii="宋体"/>
          <w:b/>
          <w:sz w:val="24"/>
        </w:rPr>
        <w:t>,</w:t>
      </w:r>
      <w:r w:rsidRPr="00F0677B">
        <w:rPr>
          <w:rFonts w:ascii="宋体" w:hAnsi="宋体" w:hint="eastAsia"/>
          <w:b/>
          <w:sz w:val="24"/>
        </w:rPr>
        <w:t>样式参考</w:t>
      </w:r>
      <w:proofErr w:type="gramStart"/>
      <w:r w:rsidRPr="00F0677B">
        <w:rPr>
          <w:rFonts w:ascii="宋体" w:hAnsi="宋体" w:hint="eastAsia"/>
          <w:b/>
          <w:sz w:val="24"/>
        </w:rPr>
        <w:t>仙</w:t>
      </w:r>
      <w:proofErr w:type="gramEnd"/>
      <w:r w:rsidRPr="00F0677B">
        <w:rPr>
          <w:rFonts w:ascii="宋体" w:hAnsi="宋体" w:hint="eastAsia"/>
          <w:b/>
          <w:sz w:val="24"/>
        </w:rPr>
        <w:t>林学生宿舍。</w:t>
      </w:r>
    </w:p>
    <w:p w:rsidR="001B632D" w:rsidRPr="00F0677B" w:rsidRDefault="001B632D" w:rsidP="00FF3BC9">
      <w:pPr>
        <w:spacing w:line="420" w:lineRule="exact"/>
        <w:rPr>
          <w:rFonts w:ascii="宋体"/>
          <w:b/>
          <w:sz w:val="24"/>
        </w:rPr>
      </w:pPr>
      <w:r w:rsidRPr="00F0677B">
        <w:rPr>
          <w:rFonts w:ascii="宋体" w:hAnsi="宋体"/>
          <w:b/>
          <w:sz w:val="24"/>
        </w:rPr>
        <w:t xml:space="preserve">1.6 </w:t>
      </w:r>
      <w:r w:rsidRPr="00F0677B">
        <w:rPr>
          <w:rFonts w:ascii="宋体" w:hAnsi="宋体" w:hint="eastAsia"/>
          <w:b/>
          <w:sz w:val="24"/>
        </w:rPr>
        <w:t>不锈钢防盗窗</w:t>
      </w:r>
      <w:r w:rsidRPr="00F0677B">
        <w:rPr>
          <w:rFonts w:ascii="宋体" w:hAnsi="宋体"/>
          <w:b/>
          <w:sz w:val="24"/>
        </w:rPr>
        <w:t>27</w:t>
      </w:r>
      <w:r w:rsidRPr="00F0677B">
        <w:rPr>
          <w:rFonts w:ascii="宋体" w:hAnsi="宋体" w:hint="eastAsia"/>
          <w:b/>
          <w:sz w:val="24"/>
        </w:rPr>
        <w:t>扇，内衬铁管，安装在铝合金窗户外侧，尺寸约为</w:t>
      </w:r>
      <w:r w:rsidRPr="00F0677B">
        <w:rPr>
          <w:rFonts w:ascii="宋体" w:hAnsi="宋体"/>
          <w:b/>
          <w:sz w:val="24"/>
        </w:rPr>
        <w:t>1.96m*2m</w:t>
      </w:r>
      <w:r w:rsidRPr="00F0677B">
        <w:rPr>
          <w:rFonts w:ascii="宋体" w:hAnsi="宋体" w:hint="eastAsia"/>
          <w:b/>
          <w:sz w:val="24"/>
        </w:rPr>
        <w:t>。</w:t>
      </w:r>
    </w:p>
    <w:p w:rsidR="001B632D" w:rsidRPr="00F0677B" w:rsidRDefault="001B632D" w:rsidP="00FF3BC9">
      <w:pPr>
        <w:spacing w:line="420" w:lineRule="exact"/>
        <w:rPr>
          <w:rFonts w:ascii="宋体"/>
          <w:b/>
          <w:sz w:val="24"/>
        </w:rPr>
      </w:pPr>
      <w:r w:rsidRPr="00F0677B">
        <w:rPr>
          <w:rFonts w:ascii="宋体" w:hAnsi="宋体"/>
          <w:b/>
          <w:sz w:val="24"/>
        </w:rPr>
        <w:t xml:space="preserve">1.7 </w:t>
      </w:r>
      <w:r w:rsidRPr="00F0677B">
        <w:rPr>
          <w:rFonts w:ascii="宋体" w:hAnsi="宋体" w:hint="eastAsia"/>
          <w:b/>
          <w:sz w:val="24"/>
        </w:rPr>
        <w:t>三牌楼</w:t>
      </w:r>
      <w:r w:rsidRPr="00F0677B">
        <w:rPr>
          <w:rFonts w:ascii="宋体" w:hAnsi="宋体"/>
          <w:b/>
          <w:sz w:val="24"/>
        </w:rPr>
        <w:t>217</w:t>
      </w:r>
      <w:proofErr w:type="gramStart"/>
      <w:r w:rsidRPr="00F0677B">
        <w:rPr>
          <w:rFonts w:ascii="宋体" w:hAnsi="宋体" w:hint="eastAsia"/>
          <w:b/>
          <w:sz w:val="24"/>
        </w:rPr>
        <w:t>橖</w:t>
      </w:r>
      <w:proofErr w:type="gramEnd"/>
      <w:r w:rsidRPr="00F0677B">
        <w:rPr>
          <w:rFonts w:ascii="宋体" w:hAnsi="宋体" w:hint="eastAsia"/>
          <w:b/>
          <w:sz w:val="24"/>
        </w:rPr>
        <w:t>卫生间塑钢门，内侧单开，尺寸约为</w:t>
      </w:r>
      <w:r w:rsidRPr="00F0677B">
        <w:rPr>
          <w:rFonts w:ascii="宋体" w:hAnsi="宋体"/>
          <w:b/>
          <w:sz w:val="24"/>
        </w:rPr>
        <w:t>2.13m*0.56m</w:t>
      </w:r>
      <w:r w:rsidRPr="00F0677B">
        <w:rPr>
          <w:rFonts w:ascii="宋体" w:hAnsi="宋体" w:hint="eastAsia"/>
          <w:b/>
          <w:sz w:val="24"/>
        </w:rPr>
        <w:t>。</w:t>
      </w:r>
    </w:p>
    <w:p w:rsidR="001B632D" w:rsidRPr="00F0677B" w:rsidRDefault="001B632D" w:rsidP="00FF3BC9">
      <w:pPr>
        <w:spacing w:line="420" w:lineRule="exact"/>
        <w:rPr>
          <w:rFonts w:ascii="宋体"/>
          <w:b/>
          <w:sz w:val="24"/>
        </w:rPr>
      </w:pPr>
      <w:r w:rsidRPr="00F0677B">
        <w:rPr>
          <w:rFonts w:ascii="宋体" w:hAnsi="宋体"/>
          <w:b/>
          <w:sz w:val="24"/>
        </w:rPr>
        <w:t xml:space="preserve">1.8 </w:t>
      </w:r>
      <w:r w:rsidRPr="00F0677B">
        <w:rPr>
          <w:rFonts w:ascii="宋体" w:hAnsi="宋体" w:hint="eastAsia"/>
          <w:b/>
          <w:sz w:val="24"/>
        </w:rPr>
        <w:t>仙林</w:t>
      </w:r>
      <w:r w:rsidRPr="00F0677B">
        <w:rPr>
          <w:rFonts w:ascii="宋体" w:hAnsi="宋体"/>
          <w:b/>
          <w:sz w:val="24"/>
        </w:rPr>
        <w:t>60</w:t>
      </w:r>
      <w:proofErr w:type="gramStart"/>
      <w:r w:rsidRPr="00F0677B">
        <w:rPr>
          <w:rFonts w:ascii="宋体" w:hAnsi="宋体" w:hint="eastAsia"/>
          <w:b/>
          <w:sz w:val="24"/>
        </w:rPr>
        <w:t>橖</w:t>
      </w:r>
      <w:proofErr w:type="gramEnd"/>
      <w:r w:rsidRPr="00F0677B">
        <w:rPr>
          <w:rFonts w:ascii="宋体" w:hAnsi="宋体" w:hint="eastAsia"/>
          <w:b/>
          <w:sz w:val="24"/>
        </w:rPr>
        <w:t>卫生间塑钢门，</w:t>
      </w:r>
      <w:proofErr w:type="gramStart"/>
      <w:r w:rsidRPr="00F0677B">
        <w:rPr>
          <w:rFonts w:ascii="宋体" w:hAnsi="宋体" w:hint="eastAsia"/>
          <w:b/>
          <w:sz w:val="24"/>
        </w:rPr>
        <w:t>内侧双</w:t>
      </w:r>
      <w:proofErr w:type="gramEnd"/>
      <w:r w:rsidRPr="00F0677B">
        <w:rPr>
          <w:rFonts w:ascii="宋体" w:hAnsi="宋体" w:hint="eastAsia"/>
          <w:b/>
          <w:sz w:val="24"/>
        </w:rPr>
        <w:t>开，尺寸约为</w:t>
      </w:r>
      <w:r w:rsidRPr="00F0677B">
        <w:rPr>
          <w:rFonts w:ascii="宋体" w:hAnsi="宋体"/>
          <w:b/>
          <w:sz w:val="24"/>
        </w:rPr>
        <w:t>2.10m*0.76m</w:t>
      </w:r>
    </w:p>
    <w:p w:rsidR="001B632D" w:rsidRPr="00F0677B" w:rsidRDefault="001B632D" w:rsidP="00FF3BC9">
      <w:pPr>
        <w:spacing w:line="420" w:lineRule="exact"/>
        <w:rPr>
          <w:rFonts w:ascii="宋体"/>
          <w:b/>
          <w:sz w:val="24"/>
        </w:rPr>
      </w:pPr>
      <w:r w:rsidRPr="00F0677B">
        <w:rPr>
          <w:rFonts w:ascii="宋体" w:hAnsi="宋体"/>
          <w:b/>
          <w:sz w:val="24"/>
        </w:rPr>
        <w:t xml:space="preserve">1.9 </w:t>
      </w:r>
      <w:r w:rsidRPr="00F0677B">
        <w:rPr>
          <w:rFonts w:ascii="宋体" w:hAnsi="宋体" w:hint="eastAsia"/>
          <w:b/>
          <w:sz w:val="24"/>
        </w:rPr>
        <w:t>因房型存在差异</w:t>
      </w:r>
      <w:r w:rsidRPr="00F0677B">
        <w:rPr>
          <w:rFonts w:ascii="宋体"/>
          <w:b/>
          <w:sz w:val="24"/>
        </w:rPr>
        <w:t>,</w:t>
      </w:r>
      <w:r w:rsidRPr="00F0677B">
        <w:rPr>
          <w:rFonts w:ascii="宋体" w:hAnsi="宋体" w:hint="eastAsia"/>
          <w:b/>
          <w:sz w:val="24"/>
        </w:rPr>
        <w:t>具体尺寸以实际测量为准</w:t>
      </w:r>
      <w:r w:rsidRPr="00F0677B">
        <w:rPr>
          <w:rFonts w:ascii="宋体"/>
          <w:b/>
          <w:sz w:val="24"/>
        </w:rPr>
        <w:t>.</w:t>
      </w:r>
    </w:p>
    <w:p w:rsidR="001B632D" w:rsidRPr="006C2E03" w:rsidRDefault="001B632D" w:rsidP="00FF3BC9">
      <w:pPr>
        <w:spacing w:line="420" w:lineRule="exact"/>
        <w:rPr>
          <w:rFonts w:ascii="宋体"/>
          <w:sz w:val="24"/>
        </w:rPr>
      </w:pPr>
      <w:r w:rsidRPr="006C2E03">
        <w:rPr>
          <w:rFonts w:ascii="宋体" w:hAnsi="宋体"/>
          <w:sz w:val="24"/>
        </w:rPr>
        <w:t>2</w:t>
      </w:r>
      <w:r w:rsidRPr="006C2E03">
        <w:rPr>
          <w:rFonts w:ascii="宋体" w:hAnsi="宋体" w:hint="eastAsia"/>
          <w:sz w:val="24"/>
        </w:rPr>
        <w:t>、施工管理</w:t>
      </w:r>
    </w:p>
    <w:p w:rsidR="001B632D" w:rsidRDefault="001B632D" w:rsidP="00FF3BC9">
      <w:pPr>
        <w:spacing w:line="420" w:lineRule="exact"/>
        <w:rPr>
          <w:rFonts w:ascii="宋体"/>
          <w:sz w:val="24"/>
        </w:rPr>
      </w:pPr>
      <w:r w:rsidRPr="000B0041">
        <w:rPr>
          <w:rFonts w:ascii="宋体" w:hAnsi="宋体"/>
          <w:color w:val="FF0000"/>
          <w:sz w:val="24"/>
        </w:rPr>
        <w:t xml:space="preserve">2.1 </w:t>
      </w:r>
      <w:r w:rsidRPr="008B2542">
        <w:rPr>
          <w:rFonts w:ascii="宋体" w:hAnsi="宋体" w:hint="eastAsia"/>
          <w:b/>
          <w:color w:val="FF0000"/>
          <w:sz w:val="24"/>
        </w:rPr>
        <w:t>拆除时禁止野蛮施工，防止破坏墙体结构。</w:t>
      </w:r>
    </w:p>
    <w:p w:rsidR="001B632D" w:rsidRPr="006C2E03" w:rsidRDefault="001B632D" w:rsidP="00FF3BC9">
      <w:pPr>
        <w:spacing w:line="420" w:lineRule="exact"/>
        <w:rPr>
          <w:rFonts w:ascii="宋体"/>
          <w:sz w:val="24"/>
        </w:rPr>
      </w:pPr>
      <w:r>
        <w:rPr>
          <w:rFonts w:ascii="宋体" w:hAnsi="宋体"/>
          <w:sz w:val="24"/>
        </w:rPr>
        <w:t>2.2</w:t>
      </w:r>
      <w:r w:rsidRPr="006C2E03">
        <w:rPr>
          <w:rFonts w:ascii="宋体" w:hAnsi="宋体" w:hint="eastAsia"/>
          <w:sz w:val="24"/>
        </w:rPr>
        <w:t>本工程不得转包，中标单位派出的常驻工地的项目经理必须是具有丰富管理经验的工程技术人员。</w:t>
      </w:r>
    </w:p>
    <w:p w:rsidR="001B632D" w:rsidRPr="006C2E03" w:rsidRDefault="001B632D" w:rsidP="00FF3BC9">
      <w:pPr>
        <w:spacing w:line="420" w:lineRule="exact"/>
        <w:rPr>
          <w:rFonts w:ascii="宋体"/>
          <w:sz w:val="24"/>
        </w:rPr>
      </w:pPr>
      <w:r w:rsidRPr="006C2E03">
        <w:rPr>
          <w:rFonts w:ascii="宋体" w:hAnsi="宋体"/>
          <w:sz w:val="24"/>
        </w:rPr>
        <w:t>2.</w:t>
      </w:r>
      <w:r>
        <w:rPr>
          <w:rFonts w:ascii="宋体" w:hAnsi="宋体"/>
          <w:sz w:val="24"/>
        </w:rPr>
        <w:t>3</w:t>
      </w:r>
      <w:r w:rsidRPr="006C2E03">
        <w:rPr>
          <w:rFonts w:ascii="宋体" w:hAnsi="宋体"/>
          <w:sz w:val="24"/>
        </w:rPr>
        <w:t xml:space="preserve"> </w:t>
      </w:r>
      <w:r w:rsidRPr="006C2E03">
        <w:rPr>
          <w:rFonts w:ascii="宋体" w:hAnsi="宋体" w:hint="eastAsia"/>
          <w:sz w:val="24"/>
        </w:rPr>
        <w:t>必须符合安全施工的要求，签订安全协议，施工人员及行人出现安全事故，由施工方负全部责任。</w:t>
      </w:r>
    </w:p>
    <w:p w:rsidR="001B632D" w:rsidRPr="006C2E03" w:rsidRDefault="001B632D" w:rsidP="00FF3BC9">
      <w:pPr>
        <w:spacing w:line="420" w:lineRule="exact"/>
        <w:rPr>
          <w:rFonts w:ascii="宋体"/>
          <w:sz w:val="24"/>
        </w:rPr>
      </w:pPr>
      <w:r>
        <w:rPr>
          <w:rFonts w:ascii="宋体" w:hAnsi="宋体"/>
          <w:sz w:val="24"/>
        </w:rPr>
        <w:t>2.4</w:t>
      </w:r>
      <w:r w:rsidRPr="006C2E03">
        <w:rPr>
          <w:rFonts w:ascii="宋体" w:hAnsi="宋体"/>
          <w:sz w:val="24"/>
        </w:rPr>
        <w:t xml:space="preserve"> </w:t>
      </w:r>
      <w:r w:rsidRPr="006C2E03">
        <w:rPr>
          <w:rFonts w:ascii="宋体" w:hAnsi="宋体" w:hint="eastAsia"/>
          <w:sz w:val="24"/>
        </w:rPr>
        <w:t>投标单位必须保证施工现场的环境卫生，用户使用的通道应安全通畅，建筑垃圾日产日清。竣工后</w:t>
      </w:r>
      <w:r w:rsidRPr="006C2E03">
        <w:rPr>
          <w:rFonts w:ascii="宋体" w:hAnsi="宋体"/>
          <w:sz w:val="24"/>
        </w:rPr>
        <w:t>10</w:t>
      </w:r>
      <w:r w:rsidRPr="006C2E03">
        <w:rPr>
          <w:rFonts w:ascii="宋体" w:hAnsi="宋体" w:hint="eastAsia"/>
          <w:sz w:val="24"/>
        </w:rPr>
        <w:t>天内，施工占用现场和设施应恢复如初，所有垃圾均需运出校外，费用包干。</w:t>
      </w:r>
    </w:p>
    <w:p w:rsidR="001B632D" w:rsidRPr="006C2E03" w:rsidRDefault="001B632D" w:rsidP="00FF3BC9">
      <w:pPr>
        <w:spacing w:line="420" w:lineRule="exact"/>
        <w:rPr>
          <w:rFonts w:ascii="宋体"/>
          <w:sz w:val="24"/>
        </w:rPr>
      </w:pPr>
      <w:r w:rsidRPr="006C2E03">
        <w:rPr>
          <w:rFonts w:ascii="宋体" w:hAnsi="宋体"/>
          <w:sz w:val="24"/>
        </w:rPr>
        <w:t>3</w:t>
      </w:r>
      <w:r w:rsidRPr="006C2E03">
        <w:rPr>
          <w:rFonts w:ascii="宋体" w:hAnsi="宋体" w:hint="eastAsia"/>
          <w:sz w:val="24"/>
        </w:rPr>
        <w:t>、履约保证金</w:t>
      </w:r>
    </w:p>
    <w:p w:rsidR="001B632D" w:rsidRPr="006C2E03" w:rsidRDefault="001B632D" w:rsidP="00FF3BC9">
      <w:pPr>
        <w:spacing w:line="420" w:lineRule="exact"/>
        <w:rPr>
          <w:rFonts w:ascii="宋体"/>
          <w:sz w:val="24"/>
        </w:rPr>
      </w:pPr>
      <w:r w:rsidRPr="006C2E03">
        <w:rPr>
          <w:rFonts w:ascii="宋体" w:hAnsi="宋体"/>
          <w:sz w:val="24"/>
        </w:rPr>
        <w:t>3.1</w:t>
      </w:r>
      <w:r w:rsidRPr="006C2E03">
        <w:rPr>
          <w:rFonts w:ascii="宋体" w:hAnsi="宋体" w:hint="eastAsia"/>
          <w:sz w:val="24"/>
        </w:rPr>
        <w:t>、中标人应在签订合同前向招标人缴纳履约保证金，以现金或银行支票形式交招标人财务处，其金额为合同价的</w:t>
      </w:r>
      <w:r w:rsidRPr="006C2E03">
        <w:rPr>
          <w:rFonts w:ascii="宋体" w:hAnsi="宋体"/>
          <w:sz w:val="24"/>
        </w:rPr>
        <w:t>5</w:t>
      </w:r>
      <w:r w:rsidRPr="006C2E03">
        <w:rPr>
          <w:rFonts w:ascii="宋体" w:hAnsi="宋体" w:hint="eastAsia"/>
          <w:sz w:val="24"/>
        </w:rPr>
        <w:t>％。</w:t>
      </w:r>
    </w:p>
    <w:p w:rsidR="001B632D" w:rsidRPr="006C2E03" w:rsidRDefault="001B632D" w:rsidP="00FF3BC9">
      <w:pPr>
        <w:spacing w:line="420" w:lineRule="exact"/>
        <w:rPr>
          <w:rFonts w:ascii="宋体"/>
          <w:sz w:val="24"/>
        </w:rPr>
      </w:pPr>
      <w:r w:rsidRPr="006C2E03">
        <w:rPr>
          <w:rFonts w:ascii="宋体" w:hAnsi="宋体"/>
          <w:sz w:val="24"/>
        </w:rPr>
        <w:t>3.2</w:t>
      </w:r>
      <w:r w:rsidRPr="006C2E03">
        <w:rPr>
          <w:rFonts w:ascii="宋体" w:hAnsi="宋体" w:hint="eastAsia"/>
          <w:sz w:val="24"/>
        </w:rPr>
        <w:t>、中标人不按规定缴纳履约保证金者将被视为中标人自动放弃该承包合同。</w:t>
      </w:r>
    </w:p>
    <w:p w:rsidR="001B632D" w:rsidRPr="006C2E03" w:rsidRDefault="001B632D" w:rsidP="00FF3BC9">
      <w:pPr>
        <w:spacing w:line="420" w:lineRule="exact"/>
        <w:rPr>
          <w:rFonts w:ascii="宋体"/>
          <w:sz w:val="24"/>
        </w:rPr>
      </w:pPr>
      <w:r w:rsidRPr="006C2E03">
        <w:rPr>
          <w:rFonts w:ascii="宋体" w:hAnsi="宋体"/>
          <w:sz w:val="24"/>
        </w:rPr>
        <w:t>3.3</w:t>
      </w:r>
      <w:r w:rsidRPr="006C2E03">
        <w:rPr>
          <w:rFonts w:ascii="宋体" w:hAnsi="宋体" w:hint="eastAsia"/>
          <w:sz w:val="24"/>
        </w:rPr>
        <w:t>、中标人在本项目完工并经验收合格后，招标人无息退还中标人缴纳的履约保证金。</w:t>
      </w:r>
    </w:p>
    <w:p w:rsidR="001B632D" w:rsidRPr="006C2E03" w:rsidRDefault="001B632D" w:rsidP="00FF3BC9">
      <w:pPr>
        <w:spacing w:line="420" w:lineRule="exact"/>
        <w:rPr>
          <w:rFonts w:ascii="宋体"/>
          <w:sz w:val="24"/>
        </w:rPr>
      </w:pPr>
      <w:r w:rsidRPr="006C2E03">
        <w:rPr>
          <w:rFonts w:ascii="宋体" w:hAnsi="宋体"/>
          <w:sz w:val="24"/>
        </w:rPr>
        <w:lastRenderedPageBreak/>
        <w:t>4</w:t>
      </w:r>
      <w:r w:rsidRPr="006C2E03">
        <w:rPr>
          <w:rFonts w:ascii="宋体" w:hAnsi="宋体" w:hint="eastAsia"/>
          <w:sz w:val="24"/>
        </w:rPr>
        <w:t>、报价方式：本工程价款结算采用固定单价，工程量按实结算方式</w:t>
      </w:r>
    </w:p>
    <w:p w:rsidR="001B632D" w:rsidRPr="006C2E03" w:rsidRDefault="001B632D" w:rsidP="00FF3BC9">
      <w:pPr>
        <w:spacing w:line="420" w:lineRule="exact"/>
        <w:rPr>
          <w:rFonts w:ascii="宋体"/>
          <w:sz w:val="24"/>
        </w:rPr>
      </w:pPr>
      <w:r w:rsidRPr="006C2E03">
        <w:rPr>
          <w:rFonts w:ascii="宋体" w:hAnsi="宋体"/>
          <w:sz w:val="24"/>
        </w:rPr>
        <w:t>5</w:t>
      </w:r>
      <w:r w:rsidRPr="006C2E03">
        <w:rPr>
          <w:rFonts w:ascii="宋体" w:hAnsi="宋体" w:hint="eastAsia"/>
          <w:sz w:val="24"/>
        </w:rPr>
        <w:t>、工程量清单</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2552"/>
        <w:gridCol w:w="709"/>
        <w:gridCol w:w="850"/>
        <w:gridCol w:w="709"/>
        <w:gridCol w:w="709"/>
        <w:gridCol w:w="2693"/>
      </w:tblGrid>
      <w:tr w:rsidR="001B632D" w:rsidRPr="00637C28" w:rsidTr="00F0677B">
        <w:tc>
          <w:tcPr>
            <w:tcW w:w="675" w:type="dxa"/>
            <w:vAlign w:val="center"/>
          </w:tcPr>
          <w:p w:rsidR="001B632D" w:rsidRPr="00D53E13" w:rsidRDefault="001B632D" w:rsidP="00F0677B">
            <w:pPr>
              <w:autoSpaceDN w:val="0"/>
              <w:jc w:val="center"/>
              <w:textAlignment w:val="center"/>
              <w:rPr>
                <w:rFonts w:ascii="宋体" w:hAnsi="宋体"/>
                <w:sz w:val="18"/>
                <w:szCs w:val="18"/>
              </w:rPr>
            </w:pPr>
            <w:r w:rsidRPr="00D53E13">
              <w:rPr>
                <w:rFonts w:ascii="宋体" w:hAnsi="宋体" w:hint="eastAsia"/>
                <w:sz w:val="18"/>
                <w:szCs w:val="18"/>
              </w:rPr>
              <w:t>序号</w:t>
            </w:r>
          </w:p>
        </w:tc>
        <w:tc>
          <w:tcPr>
            <w:tcW w:w="2552" w:type="dxa"/>
            <w:vAlign w:val="center"/>
          </w:tcPr>
          <w:p w:rsidR="001B632D" w:rsidRPr="00D53E13" w:rsidRDefault="001B632D" w:rsidP="00F0677B">
            <w:pPr>
              <w:autoSpaceDN w:val="0"/>
              <w:jc w:val="center"/>
              <w:textAlignment w:val="center"/>
              <w:rPr>
                <w:rFonts w:ascii="宋体" w:hAnsi="宋体"/>
                <w:sz w:val="18"/>
                <w:szCs w:val="18"/>
              </w:rPr>
            </w:pPr>
            <w:r w:rsidRPr="00D53E13">
              <w:rPr>
                <w:rFonts w:ascii="宋体" w:hAnsi="宋体" w:hint="eastAsia"/>
                <w:sz w:val="18"/>
                <w:szCs w:val="18"/>
              </w:rPr>
              <w:t>单项工程名称</w:t>
            </w:r>
          </w:p>
        </w:tc>
        <w:tc>
          <w:tcPr>
            <w:tcW w:w="709" w:type="dxa"/>
            <w:vAlign w:val="center"/>
          </w:tcPr>
          <w:p w:rsidR="001B632D" w:rsidRPr="00D53E13" w:rsidRDefault="001B632D" w:rsidP="00F0677B">
            <w:pPr>
              <w:autoSpaceDN w:val="0"/>
              <w:jc w:val="center"/>
              <w:textAlignment w:val="center"/>
              <w:rPr>
                <w:rFonts w:ascii="宋体" w:hAnsi="宋体"/>
                <w:sz w:val="18"/>
                <w:szCs w:val="18"/>
              </w:rPr>
            </w:pPr>
            <w:r w:rsidRPr="00D53E13">
              <w:rPr>
                <w:rFonts w:ascii="宋体" w:hAnsi="宋体" w:hint="eastAsia"/>
                <w:sz w:val="18"/>
                <w:szCs w:val="18"/>
              </w:rPr>
              <w:t>单位</w:t>
            </w:r>
          </w:p>
        </w:tc>
        <w:tc>
          <w:tcPr>
            <w:tcW w:w="850" w:type="dxa"/>
            <w:vAlign w:val="center"/>
          </w:tcPr>
          <w:p w:rsidR="001B632D" w:rsidRPr="00D53E13" w:rsidRDefault="001B632D" w:rsidP="00F0677B">
            <w:pPr>
              <w:autoSpaceDN w:val="0"/>
              <w:jc w:val="center"/>
              <w:textAlignment w:val="center"/>
              <w:rPr>
                <w:rFonts w:ascii="宋体" w:hAnsi="宋体"/>
                <w:sz w:val="18"/>
                <w:szCs w:val="18"/>
              </w:rPr>
            </w:pPr>
            <w:r w:rsidRPr="00D53E13">
              <w:rPr>
                <w:rFonts w:ascii="宋体" w:hAnsi="宋体" w:hint="eastAsia"/>
                <w:sz w:val="18"/>
                <w:szCs w:val="18"/>
              </w:rPr>
              <w:t>工程量</w:t>
            </w:r>
          </w:p>
        </w:tc>
        <w:tc>
          <w:tcPr>
            <w:tcW w:w="709" w:type="dxa"/>
            <w:vAlign w:val="center"/>
          </w:tcPr>
          <w:p w:rsidR="001B632D" w:rsidRPr="00D53E13" w:rsidRDefault="001B632D" w:rsidP="00F0677B">
            <w:pPr>
              <w:autoSpaceDN w:val="0"/>
              <w:jc w:val="center"/>
              <w:textAlignment w:val="center"/>
              <w:rPr>
                <w:rFonts w:ascii="宋体" w:hAnsi="宋体"/>
                <w:sz w:val="18"/>
                <w:szCs w:val="18"/>
              </w:rPr>
            </w:pPr>
            <w:r w:rsidRPr="00D53E13">
              <w:rPr>
                <w:rFonts w:ascii="宋体" w:hAnsi="宋体" w:hint="eastAsia"/>
                <w:sz w:val="18"/>
                <w:szCs w:val="18"/>
              </w:rPr>
              <w:t>单价</w:t>
            </w:r>
          </w:p>
        </w:tc>
        <w:tc>
          <w:tcPr>
            <w:tcW w:w="709" w:type="dxa"/>
            <w:vAlign w:val="center"/>
          </w:tcPr>
          <w:p w:rsidR="001B632D" w:rsidRPr="00D53E13" w:rsidRDefault="001B632D" w:rsidP="00F0677B">
            <w:pPr>
              <w:autoSpaceDN w:val="0"/>
              <w:jc w:val="center"/>
              <w:textAlignment w:val="center"/>
              <w:rPr>
                <w:rFonts w:ascii="宋体" w:hAnsi="宋体"/>
                <w:sz w:val="18"/>
                <w:szCs w:val="18"/>
              </w:rPr>
            </w:pPr>
            <w:r w:rsidRPr="00D53E13">
              <w:rPr>
                <w:rFonts w:ascii="宋体" w:hAnsi="宋体" w:hint="eastAsia"/>
                <w:sz w:val="18"/>
                <w:szCs w:val="18"/>
              </w:rPr>
              <w:t>总价</w:t>
            </w:r>
          </w:p>
        </w:tc>
        <w:tc>
          <w:tcPr>
            <w:tcW w:w="2693" w:type="dxa"/>
            <w:vAlign w:val="center"/>
          </w:tcPr>
          <w:p w:rsidR="001B632D" w:rsidRPr="00D53E13" w:rsidRDefault="001B632D" w:rsidP="00F0677B">
            <w:pPr>
              <w:autoSpaceDN w:val="0"/>
              <w:jc w:val="center"/>
              <w:textAlignment w:val="center"/>
              <w:rPr>
                <w:rFonts w:ascii="宋体" w:hAnsi="宋体"/>
                <w:sz w:val="18"/>
                <w:szCs w:val="18"/>
              </w:rPr>
            </w:pPr>
            <w:r w:rsidRPr="00D53E13">
              <w:rPr>
                <w:rFonts w:ascii="宋体" w:hAnsi="宋体" w:hint="eastAsia"/>
                <w:sz w:val="18"/>
                <w:szCs w:val="18"/>
              </w:rPr>
              <w:t>说明</w:t>
            </w:r>
          </w:p>
        </w:tc>
      </w:tr>
      <w:tr w:rsidR="001B632D" w:rsidRPr="00637C28" w:rsidTr="00F0677B">
        <w:trPr>
          <w:trHeight w:val="248"/>
        </w:trPr>
        <w:tc>
          <w:tcPr>
            <w:tcW w:w="675" w:type="dxa"/>
            <w:vAlign w:val="center"/>
          </w:tcPr>
          <w:p w:rsidR="001B632D" w:rsidRPr="00D53E13" w:rsidRDefault="001B632D" w:rsidP="00F0677B">
            <w:pPr>
              <w:spacing w:line="420" w:lineRule="exact"/>
              <w:jc w:val="center"/>
              <w:rPr>
                <w:rFonts w:ascii="宋体" w:hAnsi="宋体"/>
                <w:sz w:val="18"/>
                <w:szCs w:val="18"/>
              </w:rPr>
            </w:pPr>
            <w:r w:rsidRPr="00D53E13">
              <w:rPr>
                <w:rFonts w:ascii="宋体" w:hAnsi="宋体"/>
                <w:sz w:val="18"/>
                <w:szCs w:val="18"/>
              </w:rPr>
              <w:t>1</w:t>
            </w:r>
          </w:p>
        </w:tc>
        <w:tc>
          <w:tcPr>
            <w:tcW w:w="2552" w:type="dxa"/>
            <w:vAlign w:val="center"/>
          </w:tcPr>
          <w:p w:rsidR="001B632D" w:rsidRPr="00D53E13" w:rsidRDefault="001B632D" w:rsidP="00F0677B">
            <w:pPr>
              <w:spacing w:line="420" w:lineRule="exact"/>
              <w:jc w:val="center"/>
              <w:rPr>
                <w:rFonts w:ascii="宋体" w:hAnsi="宋体"/>
                <w:sz w:val="18"/>
                <w:szCs w:val="18"/>
              </w:rPr>
            </w:pPr>
            <w:r w:rsidRPr="00D53E13">
              <w:rPr>
                <w:rFonts w:ascii="宋体" w:hAnsi="宋体" w:hint="eastAsia"/>
                <w:sz w:val="18"/>
                <w:szCs w:val="18"/>
              </w:rPr>
              <w:t>卧室铝合金窗户</w:t>
            </w:r>
          </w:p>
        </w:tc>
        <w:tc>
          <w:tcPr>
            <w:tcW w:w="709" w:type="dxa"/>
            <w:vAlign w:val="center"/>
          </w:tcPr>
          <w:p w:rsidR="001B632D" w:rsidRPr="00D53E13" w:rsidRDefault="001B632D" w:rsidP="00F0677B">
            <w:pPr>
              <w:spacing w:line="420" w:lineRule="exact"/>
              <w:jc w:val="center"/>
              <w:rPr>
                <w:rFonts w:ascii="宋体" w:hAnsi="宋体"/>
                <w:sz w:val="18"/>
                <w:szCs w:val="18"/>
              </w:rPr>
            </w:pPr>
            <w:r w:rsidRPr="00D53E13">
              <w:rPr>
                <w:rFonts w:ascii="宋体" w:hAnsi="宋体" w:hint="eastAsia"/>
                <w:sz w:val="18"/>
                <w:szCs w:val="18"/>
              </w:rPr>
              <w:t>扇</w:t>
            </w:r>
          </w:p>
        </w:tc>
        <w:tc>
          <w:tcPr>
            <w:tcW w:w="850" w:type="dxa"/>
            <w:vAlign w:val="center"/>
          </w:tcPr>
          <w:p w:rsidR="001B632D" w:rsidRPr="00D53E13" w:rsidRDefault="001B632D" w:rsidP="00F0677B">
            <w:pPr>
              <w:spacing w:line="420" w:lineRule="exact"/>
              <w:jc w:val="center"/>
              <w:rPr>
                <w:rFonts w:ascii="宋体" w:hAnsi="宋体"/>
                <w:sz w:val="18"/>
                <w:szCs w:val="18"/>
              </w:rPr>
            </w:pPr>
            <w:r w:rsidRPr="00D53E13">
              <w:rPr>
                <w:rFonts w:ascii="宋体" w:hAnsi="宋体"/>
                <w:sz w:val="18"/>
                <w:szCs w:val="18"/>
              </w:rPr>
              <w:t>95</w:t>
            </w:r>
          </w:p>
        </w:tc>
        <w:tc>
          <w:tcPr>
            <w:tcW w:w="709" w:type="dxa"/>
            <w:vAlign w:val="center"/>
          </w:tcPr>
          <w:p w:rsidR="001B632D" w:rsidRPr="00D53E13" w:rsidRDefault="001B632D" w:rsidP="00F0677B">
            <w:pPr>
              <w:spacing w:line="420" w:lineRule="exact"/>
              <w:jc w:val="center"/>
              <w:rPr>
                <w:rFonts w:ascii="宋体" w:hAnsi="宋体"/>
                <w:sz w:val="18"/>
                <w:szCs w:val="18"/>
              </w:rPr>
            </w:pPr>
          </w:p>
        </w:tc>
        <w:tc>
          <w:tcPr>
            <w:tcW w:w="709" w:type="dxa"/>
            <w:vAlign w:val="center"/>
          </w:tcPr>
          <w:p w:rsidR="001B632D" w:rsidRPr="00D53E13" w:rsidRDefault="001B632D" w:rsidP="00F0677B">
            <w:pPr>
              <w:spacing w:line="420" w:lineRule="exact"/>
              <w:jc w:val="center"/>
              <w:rPr>
                <w:rFonts w:ascii="宋体" w:hAnsi="宋体"/>
                <w:sz w:val="18"/>
                <w:szCs w:val="18"/>
              </w:rPr>
            </w:pPr>
          </w:p>
        </w:tc>
        <w:tc>
          <w:tcPr>
            <w:tcW w:w="2693" w:type="dxa"/>
            <w:vAlign w:val="center"/>
          </w:tcPr>
          <w:p w:rsidR="001B632D" w:rsidRPr="00D53E13" w:rsidRDefault="001B632D" w:rsidP="00F0677B">
            <w:pPr>
              <w:spacing w:line="420" w:lineRule="exact"/>
              <w:jc w:val="center"/>
              <w:rPr>
                <w:rFonts w:ascii="宋体" w:hAnsi="宋体"/>
                <w:sz w:val="18"/>
                <w:szCs w:val="18"/>
              </w:rPr>
            </w:pPr>
            <w:r w:rsidRPr="00D53E13">
              <w:rPr>
                <w:rFonts w:ascii="宋体" w:hAnsi="宋体" w:hint="eastAsia"/>
                <w:sz w:val="18"/>
                <w:szCs w:val="18"/>
              </w:rPr>
              <w:t>含拆除及补粉窗边等全部费用</w:t>
            </w:r>
          </w:p>
        </w:tc>
      </w:tr>
      <w:tr w:rsidR="001B632D" w:rsidRPr="00637C28" w:rsidTr="00F0677B">
        <w:tc>
          <w:tcPr>
            <w:tcW w:w="675" w:type="dxa"/>
            <w:vAlign w:val="center"/>
          </w:tcPr>
          <w:p w:rsidR="001B632D" w:rsidRPr="00D53E13" w:rsidRDefault="001B632D" w:rsidP="00F0677B">
            <w:pPr>
              <w:spacing w:line="420" w:lineRule="exact"/>
              <w:jc w:val="center"/>
              <w:rPr>
                <w:rFonts w:ascii="宋体" w:hAnsi="宋体"/>
                <w:sz w:val="18"/>
                <w:szCs w:val="18"/>
              </w:rPr>
            </w:pPr>
            <w:r w:rsidRPr="00D53E13">
              <w:rPr>
                <w:rFonts w:ascii="宋体" w:hAnsi="宋体"/>
                <w:sz w:val="18"/>
                <w:szCs w:val="18"/>
              </w:rPr>
              <w:t>2</w:t>
            </w:r>
          </w:p>
        </w:tc>
        <w:tc>
          <w:tcPr>
            <w:tcW w:w="2552" w:type="dxa"/>
            <w:vAlign w:val="center"/>
          </w:tcPr>
          <w:p w:rsidR="001B632D" w:rsidRPr="00D53E13" w:rsidRDefault="001B632D" w:rsidP="00F0677B">
            <w:pPr>
              <w:spacing w:line="420" w:lineRule="exact"/>
              <w:jc w:val="center"/>
              <w:rPr>
                <w:rFonts w:ascii="宋体" w:hAnsi="宋体"/>
                <w:sz w:val="18"/>
                <w:szCs w:val="18"/>
              </w:rPr>
            </w:pPr>
            <w:r w:rsidRPr="00D53E13">
              <w:rPr>
                <w:rFonts w:ascii="宋体" w:hAnsi="宋体" w:hint="eastAsia"/>
                <w:sz w:val="18"/>
                <w:szCs w:val="18"/>
              </w:rPr>
              <w:t>卫生间铝合金窗户</w:t>
            </w:r>
            <w:r w:rsidR="00F0677B" w:rsidRPr="00D53E13">
              <w:rPr>
                <w:rFonts w:ascii="宋体" w:hAnsi="宋体" w:hint="eastAsia"/>
                <w:sz w:val="18"/>
                <w:szCs w:val="18"/>
              </w:rPr>
              <w:t>(含百页)</w:t>
            </w:r>
          </w:p>
        </w:tc>
        <w:tc>
          <w:tcPr>
            <w:tcW w:w="709" w:type="dxa"/>
            <w:vAlign w:val="center"/>
          </w:tcPr>
          <w:p w:rsidR="001B632D" w:rsidRPr="00D53E13" w:rsidRDefault="001B632D" w:rsidP="00F0677B">
            <w:pPr>
              <w:spacing w:line="420" w:lineRule="exact"/>
              <w:jc w:val="center"/>
              <w:rPr>
                <w:rFonts w:ascii="宋体" w:hAnsi="宋体"/>
                <w:sz w:val="18"/>
                <w:szCs w:val="18"/>
              </w:rPr>
            </w:pPr>
            <w:r w:rsidRPr="00D53E13">
              <w:rPr>
                <w:rFonts w:ascii="宋体" w:hAnsi="宋体" w:hint="eastAsia"/>
                <w:sz w:val="18"/>
                <w:szCs w:val="18"/>
              </w:rPr>
              <w:t>扇</w:t>
            </w:r>
          </w:p>
        </w:tc>
        <w:tc>
          <w:tcPr>
            <w:tcW w:w="850" w:type="dxa"/>
            <w:vAlign w:val="center"/>
          </w:tcPr>
          <w:p w:rsidR="001B632D" w:rsidRPr="00D53E13" w:rsidRDefault="001B632D" w:rsidP="00F0677B">
            <w:pPr>
              <w:spacing w:line="420" w:lineRule="exact"/>
              <w:jc w:val="center"/>
              <w:rPr>
                <w:rFonts w:ascii="宋体" w:hAnsi="宋体"/>
                <w:sz w:val="18"/>
                <w:szCs w:val="18"/>
              </w:rPr>
            </w:pPr>
            <w:r w:rsidRPr="00D53E13">
              <w:rPr>
                <w:rFonts w:ascii="宋体" w:hAnsi="宋体"/>
                <w:sz w:val="18"/>
                <w:szCs w:val="18"/>
              </w:rPr>
              <w:t>16</w:t>
            </w:r>
          </w:p>
        </w:tc>
        <w:tc>
          <w:tcPr>
            <w:tcW w:w="709" w:type="dxa"/>
            <w:vAlign w:val="center"/>
          </w:tcPr>
          <w:p w:rsidR="001B632D" w:rsidRPr="00D53E13" w:rsidRDefault="001B632D" w:rsidP="00F0677B">
            <w:pPr>
              <w:spacing w:line="420" w:lineRule="exact"/>
              <w:jc w:val="center"/>
              <w:rPr>
                <w:rFonts w:ascii="宋体" w:hAnsi="宋体"/>
                <w:sz w:val="18"/>
                <w:szCs w:val="18"/>
              </w:rPr>
            </w:pPr>
          </w:p>
        </w:tc>
        <w:tc>
          <w:tcPr>
            <w:tcW w:w="709" w:type="dxa"/>
            <w:vAlign w:val="center"/>
          </w:tcPr>
          <w:p w:rsidR="001B632D" w:rsidRPr="00D53E13" w:rsidRDefault="001B632D" w:rsidP="00F0677B">
            <w:pPr>
              <w:spacing w:line="420" w:lineRule="exact"/>
              <w:jc w:val="center"/>
              <w:rPr>
                <w:rFonts w:ascii="宋体" w:hAnsi="宋体"/>
                <w:sz w:val="18"/>
                <w:szCs w:val="18"/>
              </w:rPr>
            </w:pPr>
          </w:p>
        </w:tc>
        <w:tc>
          <w:tcPr>
            <w:tcW w:w="2693" w:type="dxa"/>
            <w:vAlign w:val="center"/>
          </w:tcPr>
          <w:p w:rsidR="001B632D" w:rsidRPr="00D53E13" w:rsidRDefault="001B632D" w:rsidP="00F0677B">
            <w:pPr>
              <w:spacing w:line="420" w:lineRule="exact"/>
              <w:jc w:val="center"/>
              <w:rPr>
                <w:rFonts w:ascii="宋体" w:hAnsi="宋体"/>
                <w:sz w:val="18"/>
                <w:szCs w:val="18"/>
              </w:rPr>
            </w:pPr>
            <w:r w:rsidRPr="00D53E13">
              <w:rPr>
                <w:rFonts w:ascii="宋体" w:hAnsi="宋体" w:hint="eastAsia"/>
                <w:sz w:val="18"/>
                <w:szCs w:val="18"/>
              </w:rPr>
              <w:t>含拆除及补粉窗边等全部费用</w:t>
            </w:r>
          </w:p>
        </w:tc>
      </w:tr>
      <w:tr w:rsidR="001B632D" w:rsidRPr="00637C28" w:rsidTr="00F0677B">
        <w:tc>
          <w:tcPr>
            <w:tcW w:w="675" w:type="dxa"/>
            <w:vAlign w:val="center"/>
          </w:tcPr>
          <w:p w:rsidR="001B632D" w:rsidRPr="00D53E13" w:rsidRDefault="001B632D" w:rsidP="00F0677B">
            <w:pPr>
              <w:spacing w:line="420" w:lineRule="exact"/>
              <w:jc w:val="center"/>
              <w:rPr>
                <w:rFonts w:ascii="宋体" w:hAnsi="宋体"/>
                <w:sz w:val="18"/>
                <w:szCs w:val="18"/>
              </w:rPr>
            </w:pPr>
            <w:r w:rsidRPr="00D53E13">
              <w:rPr>
                <w:rFonts w:ascii="宋体" w:hAnsi="宋体"/>
                <w:sz w:val="18"/>
                <w:szCs w:val="18"/>
              </w:rPr>
              <w:t>3</w:t>
            </w:r>
          </w:p>
        </w:tc>
        <w:tc>
          <w:tcPr>
            <w:tcW w:w="2552" w:type="dxa"/>
            <w:vAlign w:val="center"/>
          </w:tcPr>
          <w:p w:rsidR="001B632D" w:rsidRPr="00D53E13" w:rsidRDefault="001B632D" w:rsidP="00F0677B">
            <w:pPr>
              <w:spacing w:line="420" w:lineRule="exact"/>
              <w:jc w:val="center"/>
              <w:rPr>
                <w:rFonts w:ascii="宋体" w:hAnsi="宋体"/>
                <w:sz w:val="18"/>
                <w:szCs w:val="18"/>
              </w:rPr>
            </w:pPr>
            <w:r w:rsidRPr="00D53E13">
              <w:rPr>
                <w:rFonts w:ascii="宋体" w:hAnsi="宋体" w:hint="eastAsia"/>
                <w:sz w:val="18"/>
                <w:szCs w:val="18"/>
              </w:rPr>
              <w:t>走廊及楼梯铝合金窗户</w:t>
            </w:r>
          </w:p>
        </w:tc>
        <w:tc>
          <w:tcPr>
            <w:tcW w:w="709" w:type="dxa"/>
            <w:vAlign w:val="center"/>
          </w:tcPr>
          <w:p w:rsidR="001B632D" w:rsidRPr="00D53E13" w:rsidRDefault="001B632D" w:rsidP="00F0677B">
            <w:pPr>
              <w:spacing w:line="420" w:lineRule="exact"/>
              <w:jc w:val="center"/>
              <w:rPr>
                <w:rFonts w:ascii="宋体" w:hAnsi="宋体"/>
                <w:sz w:val="18"/>
                <w:szCs w:val="18"/>
              </w:rPr>
            </w:pPr>
            <w:r w:rsidRPr="00D53E13">
              <w:rPr>
                <w:rFonts w:ascii="宋体" w:hAnsi="宋体" w:hint="eastAsia"/>
                <w:sz w:val="18"/>
                <w:szCs w:val="18"/>
              </w:rPr>
              <w:t>扇</w:t>
            </w:r>
          </w:p>
        </w:tc>
        <w:tc>
          <w:tcPr>
            <w:tcW w:w="850" w:type="dxa"/>
            <w:vAlign w:val="center"/>
          </w:tcPr>
          <w:p w:rsidR="001B632D" w:rsidRPr="00D53E13" w:rsidRDefault="001B632D" w:rsidP="00F0677B">
            <w:pPr>
              <w:spacing w:line="420" w:lineRule="exact"/>
              <w:jc w:val="center"/>
              <w:rPr>
                <w:rFonts w:ascii="宋体" w:hAnsi="宋体"/>
                <w:sz w:val="18"/>
                <w:szCs w:val="18"/>
              </w:rPr>
            </w:pPr>
            <w:r w:rsidRPr="00D53E13">
              <w:rPr>
                <w:rFonts w:ascii="宋体" w:hAnsi="宋体"/>
                <w:sz w:val="18"/>
                <w:szCs w:val="18"/>
              </w:rPr>
              <w:t>12</w:t>
            </w:r>
          </w:p>
        </w:tc>
        <w:tc>
          <w:tcPr>
            <w:tcW w:w="709" w:type="dxa"/>
            <w:vAlign w:val="center"/>
          </w:tcPr>
          <w:p w:rsidR="001B632D" w:rsidRPr="00D53E13" w:rsidRDefault="001B632D" w:rsidP="00F0677B">
            <w:pPr>
              <w:spacing w:line="420" w:lineRule="exact"/>
              <w:jc w:val="center"/>
              <w:rPr>
                <w:rFonts w:ascii="宋体" w:hAnsi="宋体"/>
                <w:sz w:val="18"/>
                <w:szCs w:val="18"/>
              </w:rPr>
            </w:pPr>
          </w:p>
        </w:tc>
        <w:tc>
          <w:tcPr>
            <w:tcW w:w="709" w:type="dxa"/>
            <w:vAlign w:val="center"/>
          </w:tcPr>
          <w:p w:rsidR="001B632D" w:rsidRPr="00D53E13" w:rsidRDefault="001B632D" w:rsidP="00F0677B">
            <w:pPr>
              <w:spacing w:line="420" w:lineRule="exact"/>
              <w:jc w:val="center"/>
              <w:rPr>
                <w:rFonts w:ascii="宋体" w:hAnsi="宋体"/>
                <w:sz w:val="18"/>
                <w:szCs w:val="18"/>
              </w:rPr>
            </w:pPr>
          </w:p>
        </w:tc>
        <w:tc>
          <w:tcPr>
            <w:tcW w:w="2693" w:type="dxa"/>
            <w:vAlign w:val="center"/>
          </w:tcPr>
          <w:p w:rsidR="001B632D" w:rsidRPr="00D53E13" w:rsidRDefault="001B632D" w:rsidP="00F0677B">
            <w:pPr>
              <w:spacing w:line="420" w:lineRule="exact"/>
              <w:jc w:val="center"/>
              <w:rPr>
                <w:rFonts w:ascii="宋体" w:hAnsi="宋体"/>
                <w:sz w:val="18"/>
                <w:szCs w:val="18"/>
              </w:rPr>
            </w:pPr>
            <w:r w:rsidRPr="00D53E13">
              <w:rPr>
                <w:rFonts w:ascii="宋体" w:hAnsi="宋体" w:hint="eastAsia"/>
                <w:sz w:val="18"/>
                <w:szCs w:val="18"/>
              </w:rPr>
              <w:t>含拆除及补粉窗边等全部费用</w:t>
            </w:r>
          </w:p>
        </w:tc>
      </w:tr>
      <w:tr w:rsidR="001B632D" w:rsidRPr="00637C28" w:rsidTr="00F0677B">
        <w:tc>
          <w:tcPr>
            <w:tcW w:w="675" w:type="dxa"/>
            <w:vAlign w:val="center"/>
          </w:tcPr>
          <w:p w:rsidR="001B632D" w:rsidRPr="00D53E13" w:rsidRDefault="001B632D" w:rsidP="00F0677B">
            <w:pPr>
              <w:spacing w:line="420" w:lineRule="exact"/>
              <w:jc w:val="center"/>
              <w:rPr>
                <w:rFonts w:ascii="宋体" w:hAnsi="宋体"/>
                <w:sz w:val="18"/>
                <w:szCs w:val="18"/>
              </w:rPr>
            </w:pPr>
            <w:r w:rsidRPr="00D53E13">
              <w:rPr>
                <w:rFonts w:ascii="宋体" w:hAnsi="宋体"/>
                <w:sz w:val="18"/>
                <w:szCs w:val="18"/>
              </w:rPr>
              <w:t>4</w:t>
            </w:r>
          </w:p>
        </w:tc>
        <w:tc>
          <w:tcPr>
            <w:tcW w:w="2552" w:type="dxa"/>
            <w:vAlign w:val="center"/>
          </w:tcPr>
          <w:p w:rsidR="001B632D" w:rsidRPr="00D53E13" w:rsidRDefault="001B632D" w:rsidP="00F0677B">
            <w:pPr>
              <w:spacing w:line="420" w:lineRule="exact"/>
              <w:jc w:val="center"/>
              <w:rPr>
                <w:rFonts w:ascii="宋体" w:hAnsi="宋体"/>
                <w:sz w:val="18"/>
                <w:szCs w:val="18"/>
              </w:rPr>
            </w:pPr>
            <w:r w:rsidRPr="00D53E13">
              <w:rPr>
                <w:rFonts w:ascii="宋体" w:hAnsi="宋体" w:hint="eastAsia"/>
                <w:sz w:val="18"/>
                <w:szCs w:val="18"/>
              </w:rPr>
              <w:t>铝合金地弹簧大门</w:t>
            </w:r>
          </w:p>
        </w:tc>
        <w:tc>
          <w:tcPr>
            <w:tcW w:w="709" w:type="dxa"/>
            <w:vAlign w:val="center"/>
          </w:tcPr>
          <w:p w:rsidR="001B632D" w:rsidRPr="00D53E13" w:rsidRDefault="001B632D" w:rsidP="00F0677B">
            <w:pPr>
              <w:spacing w:line="420" w:lineRule="exact"/>
              <w:jc w:val="center"/>
              <w:rPr>
                <w:rFonts w:ascii="宋体" w:hAnsi="宋体"/>
                <w:sz w:val="18"/>
                <w:szCs w:val="18"/>
              </w:rPr>
            </w:pPr>
            <w:proofErr w:type="gramStart"/>
            <w:r w:rsidRPr="00D53E13">
              <w:rPr>
                <w:rFonts w:ascii="宋体" w:hAnsi="宋体" w:hint="eastAsia"/>
                <w:sz w:val="18"/>
                <w:szCs w:val="18"/>
              </w:rPr>
              <w:t>橖</w:t>
            </w:r>
            <w:proofErr w:type="gramEnd"/>
          </w:p>
        </w:tc>
        <w:tc>
          <w:tcPr>
            <w:tcW w:w="850" w:type="dxa"/>
            <w:vAlign w:val="center"/>
          </w:tcPr>
          <w:p w:rsidR="001B632D" w:rsidRPr="00D53E13" w:rsidRDefault="001B632D" w:rsidP="00F0677B">
            <w:pPr>
              <w:spacing w:line="420" w:lineRule="exact"/>
              <w:jc w:val="center"/>
              <w:rPr>
                <w:rFonts w:ascii="宋体" w:hAnsi="宋体"/>
                <w:sz w:val="18"/>
                <w:szCs w:val="18"/>
              </w:rPr>
            </w:pPr>
            <w:r w:rsidRPr="00D53E13">
              <w:rPr>
                <w:rFonts w:ascii="宋体" w:hAnsi="宋体"/>
                <w:sz w:val="18"/>
                <w:szCs w:val="18"/>
              </w:rPr>
              <w:t>5</w:t>
            </w:r>
          </w:p>
        </w:tc>
        <w:tc>
          <w:tcPr>
            <w:tcW w:w="709" w:type="dxa"/>
            <w:vAlign w:val="center"/>
          </w:tcPr>
          <w:p w:rsidR="001B632D" w:rsidRPr="00D53E13" w:rsidRDefault="001B632D" w:rsidP="00F0677B">
            <w:pPr>
              <w:spacing w:line="420" w:lineRule="exact"/>
              <w:jc w:val="center"/>
              <w:rPr>
                <w:rFonts w:ascii="宋体" w:hAnsi="宋体"/>
                <w:sz w:val="18"/>
                <w:szCs w:val="18"/>
              </w:rPr>
            </w:pPr>
          </w:p>
        </w:tc>
        <w:tc>
          <w:tcPr>
            <w:tcW w:w="709" w:type="dxa"/>
            <w:vAlign w:val="center"/>
          </w:tcPr>
          <w:p w:rsidR="001B632D" w:rsidRPr="00D53E13" w:rsidRDefault="001B632D" w:rsidP="00F0677B">
            <w:pPr>
              <w:spacing w:line="420" w:lineRule="exact"/>
              <w:jc w:val="center"/>
              <w:rPr>
                <w:rFonts w:ascii="宋体" w:hAnsi="宋体"/>
                <w:sz w:val="18"/>
                <w:szCs w:val="18"/>
              </w:rPr>
            </w:pPr>
          </w:p>
        </w:tc>
        <w:tc>
          <w:tcPr>
            <w:tcW w:w="2693" w:type="dxa"/>
            <w:vAlign w:val="center"/>
          </w:tcPr>
          <w:p w:rsidR="001B632D" w:rsidRPr="00D53E13" w:rsidRDefault="001B632D" w:rsidP="00F0677B">
            <w:pPr>
              <w:spacing w:line="420" w:lineRule="exact"/>
              <w:jc w:val="center"/>
              <w:rPr>
                <w:rFonts w:ascii="宋体" w:hAnsi="宋体"/>
                <w:sz w:val="18"/>
                <w:szCs w:val="18"/>
              </w:rPr>
            </w:pPr>
            <w:r w:rsidRPr="00D53E13">
              <w:rPr>
                <w:rFonts w:ascii="宋体" w:hAnsi="宋体" w:hint="eastAsia"/>
                <w:sz w:val="18"/>
                <w:szCs w:val="18"/>
              </w:rPr>
              <w:t>含拆除及补粉门边等全部费用</w:t>
            </w:r>
          </w:p>
        </w:tc>
      </w:tr>
      <w:tr w:rsidR="001B632D" w:rsidRPr="00637C28" w:rsidTr="00F0677B">
        <w:tc>
          <w:tcPr>
            <w:tcW w:w="675" w:type="dxa"/>
            <w:vAlign w:val="center"/>
          </w:tcPr>
          <w:p w:rsidR="001B632D" w:rsidRPr="00D53E13" w:rsidRDefault="001B632D" w:rsidP="00F0677B">
            <w:pPr>
              <w:spacing w:line="420" w:lineRule="exact"/>
              <w:jc w:val="center"/>
              <w:rPr>
                <w:rFonts w:ascii="宋体" w:hAnsi="宋体"/>
                <w:sz w:val="18"/>
                <w:szCs w:val="18"/>
              </w:rPr>
            </w:pPr>
            <w:r w:rsidRPr="00D53E13">
              <w:rPr>
                <w:rFonts w:ascii="宋体" w:hAnsi="宋体"/>
                <w:sz w:val="18"/>
                <w:szCs w:val="18"/>
              </w:rPr>
              <w:t>5</w:t>
            </w:r>
          </w:p>
        </w:tc>
        <w:tc>
          <w:tcPr>
            <w:tcW w:w="2552" w:type="dxa"/>
            <w:vAlign w:val="center"/>
          </w:tcPr>
          <w:p w:rsidR="001B632D" w:rsidRPr="00D53E13" w:rsidRDefault="001B632D" w:rsidP="00F0677B">
            <w:pPr>
              <w:spacing w:line="420" w:lineRule="exact"/>
              <w:jc w:val="center"/>
              <w:rPr>
                <w:rFonts w:ascii="宋体" w:hAnsi="宋体"/>
                <w:sz w:val="18"/>
                <w:szCs w:val="18"/>
              </w:rPr>
            </w:pPr>
            <w:r w:rsidRPr="00D53E13">
              <w:rPr>
                <w:rFonts w:ascii="宋体" w:hAnsi="宋体" w:hint="eastAsia"/>
                <w:sz w:val="18"/>
                <w:szCs w:val="18"/>
              </w:rPr>
              <w:t>不锈钢防盗窗</w:t>
            </w:r>
          </w:p>
        </w:tc>
        <w:tc>
          <w:tcPr>
            <w:tcW w:w="709" w:type="dxa"/>
            <w:vAlign w:val="center"/>
          </w:tcPr>
          <w:p w:rsidR="001B632D" w:rsidRPr="00D53E13" w:rsidRDefault="001B632D" w:rsidP="00F0677B">
            <w:pPr>
              <w:spacing w:line="420" w:lineRule="exact"/>
              <w:jc w:val="center"/>
              <w:rPr>
                <w:rFonts w:ascii="宋体" w:hAnsi="宋体"/>
                <w:sz w:val="18"/>
                <w:szCs w:val="18"/>
              </w:rPr>
            </w:pPr>
            <w:r w:rsidRPr="00D53E13">
              <w:rPr>
                <w:rFonts w:ascii="宋体" w:hAnsi="宋体" w:hint="eastAsia"/>
                <w:sz w:val="18"/>
                <w:szCs w:val="18"/>
              </w:rPr>
              <w:t>扇</w:t>
            </w:r>
          </w:p>
        </w:tc>
        <w:tc>
          <w:tcPr>
            <w:tcW w:w="850" w:type="dxa"/>
            <w:vAlign w:val="center"/>
          </w:tcPr>
          <w:p w:rsidR="001B632D" w:rsidRPr="00D53E13" w:rsidRDefault="001B632D" w:rsidP="00F0677B">
            <w:pPr>
              <w:spacing w:line="420" w:lineRule="exact"/>
              <w:jc w:val="center"/>
              <w:rPr>
                <w:rFonts w:ascii="宋体" w:hAnsi="宋体"/>
                <w:sz w:val="18"/>
                <w:szCs w:val="18"/>
              </w:rPr>
            </w:pPr>
            <w:r w:rsidRPr="00D53E13">
              <w:rPr>
                <w:rFonts w:ascii="宋体" w:hAnsi="宋体"/>
                <w:sz w:val="18"/>
                <w:szCs w:val="18"/>
              </w:rPr>
              <w:t>27</w:t>
            </w:r>
          </w:p>
        </w:tc>
        <w:tc>
          <w:tcPr>
            <w:tcW w:w="709" w:type="dxa"/>
            <w:vAlign w:val="center"/>
          </w:tcPr>
          <w:p w:rsidR="001B632D" w:rsidRPr="00D53E13" w:rsidRDefault="001B632D" w:rsidP="00F0677B">
            <w:pPr>
              <w:spacing w:line="420" w:lineRule="exact"/>
              <w:jc w:val="center"/>
              <w:rPr>
                <w:rFonts w:ascii="宋体" w:hAnsi="宋体"/>
                <w:sz w:val="18"/>
                <w:szCs w:val="18"/>
              </w:rPr>
            </w:pPr>
          </w:p>
        </w:tc>
        <w:tc>
          <w:tcPr>
            <w:tcW w:w="709" w:type="dxa"/>
            <w:vAlign w:val="center"/>
          </w:tcPr>
          <w:p w:rsidR="001B632D" w:rsidRPr="00D53E13" w:rsidRDefault="001B632D" w:rsidP="00F0677B">
            <w:pPr>
              <w:spacing w:line="420" w:lineRule="exact"/>
              <w:jc w:val="center"/>
              <w:rPr>
                <w:rFonts w:ascii="宋体" w:hAnsi="宋体"/>
                <w:sz w:val="18"/>
                <w:szCs w:val="18"/>
              </w:rPr>
            </w:pPr>
          </w:p>
        </w:tc>
        <w:tc>
          <w:tcPr>
            <w:tcW w:w="2693" w:type="dxa"/>
            <w:vAlign w:val="center"/>
          </w:tcPr>
          <w:p w:rsidR="001B632D" w:rsidRPr="00D53E13" w:rsidRDefault="00F0677B" w:rsidP="00F0677B">
            <w:pPr>
              <w:spacing w:line="420" w:lineRule="exact"/>
              <w:jc w:val="center"/>
              <w:rPr>
                <w:rFonts w:ascii="宋体" w:hAnsi="宋体"/>
                <w:sz w:val="18"/>
                <w:szCs w:val="18"/>
              </w:rPr>
            </w:pPr>
            <w:r w:rsidRPr="00D53E13">
              <w:rPr>
                <w:rFonts w:ascii="宋体" w:hAnsi="宋体" w:hint="eastAsia"/>
                <w:sz w:val="18"/>
                <w:szCs w:val="18"/>
              </w:rPr>
              <w:t>含安装</w:t>
            </w:r>
            <w:r w:rsidR="001B632D" w:rsidRPr="00D53E13">
              <w:rPr>
                <w:rFonts w:ascii="宋体" w:hAnsi="宋体" w:hint="eastAsia"/>
                <w:sz w:val="18"/>
                <w:szCs w:val="18"/>
              </w:rPr>
              <w:t>等全部费用</w:t>
            </w:r>
          </w:p>
        </w:tc>
      </w:tr>
      <w:tr w:rsidR="001B632D" w:rsidRPr="00637C28" w:rsidTr="00F0677B">
        <w:tc>
          <w:tcPr>
            <w:tcW w:w="675" w:type="dxa"/>
            <w:vAlign w:val="center"/>
          </w:tcPr>
          <w:p w:rsidR="001B632D" w:rsidRPr="00D53E13" w:rsidRDefault="001B632D" w:rsidP="00F0677B">
            <w:pPr>
              <w:spacing w:line="420" w:lineRule="exact"/>
              <w:jc w:val="center"/>
              <w:rPr>
                <w:rFonts w:ascii="宋体" w:hAnsi="宋体"/>
                <w:sz w:val="18"/>
                <w:szCs w:val="18"/>
              </w:rPr>
            </w:pPr>
            <w:r w:rsidRPr="00D53E13">
              <w:rPr>
                <w:rFonts w:ascii="宋体" w:hAnsi="宋体"/>
                <w:sz w:val="18"/>
                <w:szCs w:val="18"/>
              </w:rPr>
              <w:t>6</w:t>
            </w:r>
          </w:p>
        </w:tc>
        <w:tc>
          <w:tcPr>
            <w:tcW w:w="2552" w:type="dxa"/>
            <w:vAlign w:val="center"/>
          </w:tcPr>
          <w:p w:rsidR="001B632D" w:rsidRPr="00D53E13" w:rsidRDefault="001B632D" w:rsidP="00F0677B">
            <w:pPr>
              <w:spacing w:line="420" w:lineRule="exact"/>
              <w:jc w:val="center"/>
              <w:rPr>
                <w:rFonts w:ascii="宋体" w:hAnsi="宋体"/>
                <w:sz w:val="18"/>
                <w:szCs w:val="18"/>
              </w:rPr>
            </w:pPr>
            <w:r w:rsidRPr="00D53E13">
              <w:rPr>
                <w:rFonts w:ascii="宋体" w:hAnsi="宋体" w:hint="eastAsia"/>
                <w:sz w:val="18"/>
                <w:szCs w:val="18"/>
              </w:rPr>
              <w:t>三牌楼塑钢门</w:t>
            </w:r>
          </w:p>
        </w:tc>
        <w:tc>
          <w:tcPr>
            <w:tcW w:w="709" w:type="dxa"/>
            <w:vAlign w:val="center"/>
          </w:tcPr>
          <w:p w:rsidR="001B632D" w:rsidRPr="00D53E13" w:rsidRDefault="001B632D" w:rsidP="00F0677B">
            <w:pPr>
              <w:spacing w:line="420" w:lineRule="exact"/>
              <w:jc w:val="center"/>
              <w:rPr>
                <w:rFonts w:ascii="宋体" w:hAnsi="宋体"/>
                <w:sz w:val="18"/>
                <w:szCs w:val="18"/>
              </w:rPr>
            </w:pPr>
            <w:proofErr w:type="gramStart"/>
            <w:r w:rsidRPr="00D53E13">
              <w:rPr>
                <w:rFonts w:ascii="宋体" w:hAnsi="宋体" w:hint="eastAsia"/>
                <w:sz w:val="18"/>
                <w:szCs w:val="18"/>
              </w:rPr>
              <w:t>橖</w:t>
            </w:r>
            <w:proofErr w:type="gramEnd"/>
          </w:p>
        </w:tc>
        <w:tc>
          <w:tcPr>
            <w:tcW w:w="850" w:type="dxa"/>
            <w:vAlign w:val="center"/>
          </w:tcPr>
          <w:p w:rsidR="001B632D" w:rsidRPr="00D53E13" w:rsidRDefault="001B632D" w:rsidP="00F0677B">
            <w:pPr>
              <w:spacing w:line="420" w:lineRule="exact"/>
              <w:jc w:val="center"/>
              <w:rPr>
                <w:rFonts w:ascii="宋体" w:hAnsi="宋体"/>
                <w:sz w:val="18"/>
                <w:szCs w:val="18"/>
              </w:rPr>
            </w:pPr>
            <w:r w:rsidRPr="00D53E13">
              <w:rPr>
                <w:rFonts w:ascii="宋体" w:hAnsi="宋体"/>
                <w:sz w:val="18"/>
                <w:szCs w:val="18"/>
              </w:rPr>
              <w:t>217</w:t>
            </w:r>
          </w:p>
        </w:tc>
        <w:tc>
          <w:tcPr>
            <w:tcW w:w="709" w:type="dxa"/>
            <w:vAlign w:val="center"/>
          </w:tcPr>
          <w:p w:rsidR="001B632D" w:rsidRPr="00D53E13" w:rsidRDefault="001B632D" w:rsidP="00F0677B">
            <w:pPr>
              <w:spacing w:line="420" w:lineRule="exact"/>
              <w:jc w:val="center"/>
              <w:rPr>
                <w:rFonts w:ascii="宋体" w:hAnsi="宋体"/>
                <w:sz w:val="18"/>
                <w:szCs w:val="18"/>
              </w:rPr>
            </w:pPr>
          </w:p>
        </w:tc>
        <w:tc>
          <w:tcPr>
            <w:tcW w:w="709" w:type="dxa"/>
            <w:vAlign w:val="center"/>
          </w:tcPr>
          <w:p w:rsidR="001B632D" w:rsidRPr="00D53E13" w:rsidRDefault="001B632D" w:rsidP="00F0677B">
            <w:pPr>
              <w:spacing w:line="420" w:lineRule="exact"/>
              <w:jc w:val="center"/>
              <w:rPr>
                <w:rFonts w:ascii="宋体" w:hAnsi="宋体"/>
                <w:sz w:val="18"/>
                <w:szCs w:val="18"/>
              </w:rPr>
            </w:pPr>
          </w:p>
        </w:tc>
        <w:tc>
          <w:tcPr>
            <w:tcW w:w="2693" w:type="dxa"/>
            <w:vAlign w:val="center"/>
          </w:tcPr>
          <w:p w:rsidR="001B632D" w:rsidRPr="00D53E13" w:rsidRDefault="001B632D" w:rsidP="00F0677B">
            <w:pPr>
              <w:spacing w:line="420" w:lineRule="exact"/>
              <w:jc w:val="center"/>
              <w:rPr>
                <w:rFonts w:ascii="宋体" w:hAnsi="宋体"/>
                <w:sz w:val="18"/>
                <w:szCs w:val="18"/>
              </w:rPr>
            </w:pPr>
            <w:r w:rsidRPr="00D53E13">
              <w:rPr>
                <w:rFonts w:ascii="宋体" w:hAnsi="宋体" w:hint="eastAsia"/>
                <w:sz w:val="18"/>
                <w:szCs w:val="18"/>
              </w:rPr>
              <w:t>含拆除及补粉门边等全部费用</w:t>
            </w:r>
          </w:p>
        </w:tc>
      </w:tr>
      <w:tr w:rsidR="001B632D" w:rsidRPr="00637C28" w:rsidTr="00F0677B">
        <w:tc>
          <w:tcPr>
            <w:tcW w:w="675" w:type="dxa"/>
            <w:vAlign w:val="center"/>
          </w:tcPr>
          <w:p w:rsidR="001B632D" w:rsidRPr="00D53E13" w:rsidRDefault="001B632D" w:rsidP="00F0677B">
            <w:pPr>
              <w:spacing w:line="420" w:lineRule="exact"/>
              <w:jc w:val="center"/>
              <w:rPr>
                <w:rFonts w:ascii="宋体" w:hAnsi="宋体"/>
                <w:sz w:val="18"/>
                <w:szCs w:val="18"/>
              </w:rPr>
            </w:pPr>
            <w:r w:rsidRPr="00D53E13">
              <w:rPr>
                <w:rFonts w:ascii="宋体" w:hAnsi="宋体"/>
                <w:sz w:val="18"/>
                <w:szCs w:val="18"/>
              </w:rPr>
              <w:t>7</w:t>
            </w:r>
          </w:p>
        </w:tc>
        <w:tc>
          <w:tcPr>
            <w:tcW w:w="2552" w:type="dxa"/>
            <w:vAlign w:val="center"/>
          </w:tcPr>
          <w:p w:rsidR="001B632D" w:rsidRPr="00D53E13" w:rsidRDefault="001B632D" w:rsidP="00F0677B">
            <w:pPr>
              <w:spacing w:line="420" w:lineRule="exact"/>
              <w:jc w:val="center"/>
              <w:rPr>
                <w:rFonts w:ascii="宋体" w:hAnsi="宋体"/>
                <w:sz w:val="18"/>
                <w:szCs w:val="18"/>
              </w:rPr>
            </w:pPr>
            <w:r w:rsidRPr="00D53E13">
              <w:rPr>
                <w:rFonts w:ascii="宋体" w:hAnsi="宋体" w:hint="eastAsia"/>
                <w:sz w:val="18"/>
                <w:szCs w:val="18"/>
              </w:rPr>
              <w:t>仙林塑钢门</w:t>
            </w:r>
          </w:p>
        </w:tc>
        <w:tc>
          <w:tcPr>
            <w:tcW w:w="709" w:type="dxa"/>
            <w:vAlign w:val="center"/>
          </w:tcPr>
          <w:p w:rsidR="001B632D" w:rsidRPr="00D53E13" w:rsidRDefault="001B632D" w:rsidP="00F0677B">
            <w:pPr>
              <w:spacing w:line="420" w:lineRule="exact"/>
              <w:jc w:val="center"/>
              <w:rPr>
                <w:rFonts w:ascii="宋体" w:hAnsi="宋体"/>
                <w:sz w:val="18"/>
                <w:szCs w:val="18"/>
              </w:rPr>
            </w:pPr>
            <w:proofErr w:type="gramStart"/>
            <w:r w:rsidRPr="00D53E13">
              <w:rPr>
                <w:rFonts w:ascii="宋体" w:hAnsi="宋体" w:hint="eastAsia"/>
                <w:sz w:val="18"/>
                <w:szCs w:val="18"/>
              </w:rPr>
              <w:t>橖</w:t>
            </w:r>
            <w:proofErr w:type="gramEnd"/>
          </w:p>
        </w:tc>
        <w:tc>
          <w:tcPr>
            <w:tcW w:w="850" w:type="dxa"/>
            <w:vAlign w:val="center"/>
          </w:tcPr>
          <w:p w:rsidR="001B632D" w:rsidRPr="00D53E13" w:rsidRDefault="001B632D" w:rsidP="00F0677B">
            <w:pPr>
              <w:spacing w:line="420" w:lineRule="exact"/>
              <w:jc w:val="center"/>
              <w:rPr>
                <w:rFonts w:ascii="宋体" w:hAnsi="宋体"/>
                <w:sz w:val="18"/>
                <w:szCs w:val="18"/>
              </w:rPr>
            </w:pPr>
            <w:r w:rsidRPr="00D53E13">
              <w:rPr>
                <w:rFonts w:ascii="宋体" w:hAnsi="宋体"/>
                <w:sz w:val="18"/>
                <w:szCs w:val="18"/>
              </w:rPr>
              <w:t>60</w:t>
            </w:r>
          </w:p>
        </w:tc>
        <w:tc>
          <w:tcPr>
            <w:tcW w:w="709" w:type="dxa"/>
            <w:vAlign w:val="center"/>
          </w:tcPr>
          <w:p w:rsidR="001B632D" w:rsidRPr="00D53E13" w:rsidRDefault="001B632D" w:rsidP="00F0677B">
            <w:pPr>
              <w:spacing w:line="420" w:lineRule="exact"/>
              <w:jc w:val="center"/>
              <w:rPr>
                <w:rFonts w:ascii="宋体" w:hAnsi="宋体"/>
                <w:sz w:val="18"/>
                <w:szCs w:val="18"/>
              </w:rPr>
            </w:pPr>
          </w:p>
        </w:tc>
        <w:tc>
          <w:tcPr>
            <w:tcW w:w="709" w:type="dxa"/>
            <w:vAlign w:val="center"/>
          </w:tcPr>
          <w:p w:rsidR="001B632D" w:rsidRPr="00D53E13" w:rsidRDefault="001B632D" w:rsidP="00F0677B">
            <w:pPr>
              <w:spacing w:line="420" w:lineRule="exact"/>
              <w:jc w:val="center"/>
              <w:rPr>
                <w:rFonts w:ascii="宋体" w:hAnsi="宋体"/>
                <w:sz w:val="18"/>
                <w:szCs w:val="18"/>
              </w:rPr>
            </w:pPr>
          </w:p>
        </w:tc>
        <w:tc>
          <w:tcPr>
            <w:tcW w:w="2693" w:type="dxa"/>
            <w:vAlign w:val="center"/>
          </w:tcPr>
          <w:p w:rsidR="001B632D" w:rsidRPr="00D53E13" w:rsidRDefault="001B632D" w:rsidP="00F0677B">
            <w:pPr>
              <w:spacing w:line="420" w:lineRule="exact"/>
              <w:jc w:val="center"/>
              <w:rPr>
                <w:rFonts w:ascii="宋体" w:hAnsi="宋体"/>
                <w:sz w:val="18"/>
                <w:szCs w:val="18"/>
              </w:rPr>
            </w:pPr>
            <w:r w:rsidRPr="00D53E13">
              <w:rPr>
                <w:rFonts w:ascii="宋体" w:hAnsi="宋体" w:hint="eastAsia"/>
                <w:sz w:val="18"/>
                <w:szCs w:val="18"/>
              </w:rPr>
              <w:t>含拆除及补粉门边等全部费用</w:t>
            </w:r>
          </w:p>
        </w:tc>
      </w:tr>
      <w:tr w:rsidR="00F0677B" w:rsidRPr="00637C28" w:rsidTr="00F0677B">
        <w:tc>
          <w:tcPr>
            <w:tcW w:w="675" w:type="dxa"/>
            <w:vAlign w:val="center"/>
          </w:tcPr>
          <w:p w:rsidR="00F0677B" w:rsidRPr="00D53E13" w:rsidRDefault="00F0677B" w:rsidP="00F0677B">
            <w:pPr>
              <w:spacing w:line="420" w:lineRule="exact"/>
              <w:jc w:val="center"/>
              <w:rPr>
                <w:rFonts w:ascii="宋体" w:hAnsi="宋体"/>
                <w:sz w:val="18"/>
                <w:szCs w:val="18"/>
              </w:rPr>
            </w:pPr>
            <w:r w:rsidRPr="00D53E13">
              <w:rPr>
                <w:rFonts w:ascii="宋体" w:hAnsi="宋体" w:hint="eastAsia"/>
                <w:sz w:val="18"/>
                <w:szCs w:val="18"/>
              </w:rPr>
              <w:t>8</w:t>
            </w:r>
          </w:p>
        </w:tc>
        <w:tc>
          <w:tcPr>
            <w:tcW w:w="2552" w:type="dxa"/>
            <w:vAlign w:val="center"/>
          </w:tcPr>
          <w:p w:rsidR="00F0677B" w:rsidRPr="00D53E13" w:rsidRDefault="00F0677B" w:rsidP="00F0677B">
            <w:pPr>
              <w:spacing w:line="420" w:lineRule="exact"/>
              <w:jc w:val="center"/>
              <w:rPr>
                <w:rFonts w:ascii="宋体" w:hAnsi="宋体" w:hint="eastAsia"/>
                <w:sz w:val="18"/>
                <w:szCs w:val="18"/>
              </w:rPr>
            </w:pPr>
            <w:r w:rsidRPr="00D53E13">
              <w:rPr>
                <w:rFonts w:ascii="宋体" w:hAnsi="宋体" w:hint="eastAsia"/>
                <w:sz w:val="18"/>
                <w:szCs w:val="18"/>
              </w:rPr>
              <w:t>垃圾外运</w:t>
            </w:r>
          </w:p>
        </w:tc>
        <w:tc>
          <w:tcPr>
            <w:tcW w:w="709" w:type="dxa"/>
            <w:vAlign w:val="center"/>
          </w:tcPr>
          <w:p w:rsidR="00F0677B" w:rsidRPr="00D53E13" w:rsidRDefault="00F0677B" w:rsidP="00F0677B">
            <w:pPr>
              <w:spacing w:line="420" w:lineRule="exact"/>
              <w:jc w:val="center"/>
              <w:rPr>
                <w:rFonts w:ascii="宋体" w:hAnsi="宋体" w:hint="eastAsia"/>
                <w:sz w:val="18"/>
                <w:szCs w:val="18"/>
              </w:rPr>
            </w:pPr>
            <w:r w:rsidRPr="00D53E13">
              <w:rPr>
                <w:rFonts w:ascii="宋体" w:hAnsi="宋体" w:hint="eastAsia"/>
                <w:sz w:val="18"/>
                <w:szCs w:val="18"/>
              </w:rPr>
              <w:t>项</w:t>
            </w:r>
          </w:p>
        </w:tc>
        <w:tc>
          <w:tcPr>
            <w:tcW w:w="850" w:type="dxa"/>
            <w:vAlign w:val="center"/>
          </w:tcPr>
          <w:p w:rsidR="00F0677B" w:rsidRPr="00D53E13" w:rsidRDefault="00F0677B" w:rsidP="00F0677B">
            <w:pPr>
              <w:spacing w:line="420" w:lineRule="exact"/>
              <w:jc w:val="center"/>
              <w:rPr>
                <w:rFonts w:ascii="宋体" w:hAnsi="宋体"/>
                <w:sz w:val="18"/>
                <w:szCs w:val="18"/>
              </w:rPr>
            </w:pPr>
            <w:r w:rsidRPr="00D53E13">
              <w:rPr>
                <w:rFonts w:ascii="宋体" w:hAnsi="宋体" w:hint="eastAsia"/>
                <w:sz w:val="18"/>
                <w:szCs w:val="18"/>
              </w:rPr>
              <w:t>1</w:t>
            </w:r>
          </w:p>
        </w:tc>
        <w:tc>
          <w:tcPr>
            <w:tcW w:w="709" w:type="dxa"/>
            <w:vAlign w:val="center"/>
          </w:tcPr>
          <w:p w:rsidR="00F0677B" w:rsidRPr="00D53E13" w:rsidRDefault="00F0677B" w:rsidP="00F0677B">
            <w:pPr>
              <w:spacing w:line="420" w:lineRule="exact"/>
              <w:jc w:val="center"/>
              <w:rPr>
                <w:rFonts w:ascii="宋体" w:hAnsi="宋体"/>
                <w:sz w:val="18"/>
                <w:szCs w:val="18"/>
              </w:rPr>
            </w:pPr>
          </w:p>
        </w:tc>
        <w:tc>
          <w:tcPr>
            <w:tcW w:w="709" w:type="dxa"/>
            <w:vAlign w:val="center"/>
          </w:tcPr>
          <w:p w:rsidR="00F0677B" w:rsidRPr="00D53E13" w:rsidRDefault="00F0677B" w:rsidP="00F0677B">
            <w:pPr>
              <w:spacing w:line="420" w:lineRule="exact"/>
              <w:jc w:val="center"/>
              <w:rPr>
                <w:rFonts w:ascii="宋体" w:hAnsi="宋体"/>
                <w:sz w:val="18"/>
                <w:szCs w:val="18"/>
              </w:rPr>
            </w:pPr>
          </w:p>
        </w:tc>
        <w:tc>
          <w:tcPr>
            <w:tcW w:w="2693" w:type="dxa"/>
            <w:vAlign w:val="center"/>
          </w:tcPr>
          <w:p w:rsidR="00F0677B" w:rsidRPr="00D53E13" w:rsidRDefault="00F0677B" w:rsidP="00F0677B">
            <w:pPr>
              <w:spacing w:line="420" w:lineRule="exact"/>
              <w:jc w:val="center"/>
              <w:rPr>
                <w:rFonts w:ascii="宋体" w:hAnsi="宋体" w:hint="eastAsia"/>
                <w:sz w:val="18"/>
                <w:szCs w:val="18"/>
              </w:rPr>
            </w:pPr>
            <w:r w:rsidRPr="00D53E13">
              <w:rPr>
                <w:rFonts w:ascii="宋体" w:hAnsi="宋体" w:hint="eastAsia"/>
                <w:sz w:val="18"/>
                <w:szCs w:val="18"/>
              </w:rPr>
              <w:t>拆除后的垃圾全部运出校外</w:t>
            </w:r>
          </w:p>
        </w:tc>
      </w:tr>
    </w:tbl>
    <w:p w:rsidR="001B632D" w:rsidRDefault="001B632D" w:rsidP="00FF3BC9">
      <w:pPr>
        <w:spacing w:line="420" w:lineRule="exact"/>
        <w:rPr>
          <w:rFonts w:ascii="宋体"/>
          <w:sz w:val="24"/>
        </w:rPr>
      </w:pPr>
      <w:r>
        <w:rPr>
          <w:rFonts w:ascii="宋体" w:hAnsi="宋体" w:hint="eastAsia"/>
          <w:sz w:val="24"/>
        </w:rPr>
        <w:t>四、材料及要求</w:t>
      </w:r>
    </w:p>
    <w:p w:rsidR="001B632D" w:rsidRDefault="001B632D" w:rsidP="001C4EF7">
      <w:pPr>
        <w:spacing w:line="420" w:lineRule="exact"/>
        <w:ind w:firstLineChars="200" w:firstLine="480"/>
        <w:rPr>
          <w:rFonts w:ascii="宋体"/>
          <w:sz w:val="24"/>
        </w:rPr>
      </w:pPr>
      <w:r w:rsidRPr="001C4EF7">
        <w:rPr>
          <w:rFonts w:ascii="宋体" w:hAnsi="宋体" w:hint="eastAsia"/>
          <w:sz w:val="24"/>
        </w:rPr>
        <w:t>本方案所述标准和现行国家、江苏南京地区现行标准不一致时，投标单位按现行国家、江苏南京地区现行标准执行；本方案所述未提及有关规范，按现行国家、江苏南京地区现行标准执行</w:t>
      </w:r>
      <w:r>
        <w:rPr>
          <w:rFonts w:ascii="宋体" w:hAnsi="宋体" w:hint="eastAsia"/>
          <w:sz w:val="24"/>
        </w:rPr>
        <w:t>。</w:t>
      </w:r>
    </w:p>
    <w:p w:rsidR="001B632D" w:rsidRDefault="001B632D" w:rsidP="001C4EF7">
      <w:pPr>
        <w:spacing w:line="420" w:lineRule="exact"/>
        <w:ind w:firstLineChars="200" w:firstLine="480"/>
        <w:rPr>
          <w:rFonts w:ascii="宋体"/>
          <w:sz w:val="24"/>
        </w:rPr>
      </w:pPr>
      <w:r>
        <w:rPr>
          <w:rFonts w:ascii="宋体" w:hAnsi="宋体" w:hint="eastAsia"/>
          <w:sz w:val="24"/>
        </w:rPr>
        <w:t>以下提供</w:t>
      </w:r>
      <w:r>
        <w:rPr>
          <w:rFonts w:hint="eastAsia"/>
          <w:sz w:val="24"/>
        </w:rPr>
        <w:t>品牌仅供参考，投标人应选择类似品质的产品进行投标。</w:t>
      </w:r>
    </w:p>
    <w:p w:rsidR="001B632D" w:rsidRPr="001C4EF7" w:rsidRDefault="001B632D" w:rsidP="001C4EF7">
      <w:pPr>
        <w:spacing w:line="420" w:lineRule="exact"/>
        <w:rPr>
          <w:rFonts w:ascii="宋体"/>
          <w:sz w:val="24"/>
        </w:rPr>
      </w:pPr>
      <w:r>
        <w:rPr>
          <w:rFonts w:ascii="宋体" w:hAnsi="宋体"/>
          <w:sz w:val="24"/>
        </w:rPr>
        <w:t xml:space="preserve">1. </w:t>
      </w:r>
      <w:r w:rsidRPr="001C4EF7">
        <w:rPr>
          <w:rFonts w:ascii="宋体" w:hAnsi="宋体" w:hint="eastAsia"/>
          <w:sz w:val="24"/>
        </w:rPr>
        <w:t>铝合金型材：</w:t>
      </w:r>
    </w:p>
    <w:p w:rsidR="001B632D" w:rsidRDefault="001B632D" w:rsidP="001C4EF7">
      <w:pPr>
        <w:spacing w:line="420" w:lineRule="exact"/>
        <w:rPr>
          <w:rFonts w:ascii="宋体"/>
          <w:sz w:val="24"/>
        </w:rPr>
      </w:pPr>
      <w:r w:rsidRPr="001C4EF7">
        <w:rPr>
          <w:rFonts w:ascii="宋体" w:hAnsi="宋体"/>
          <w:sz w:val="24"/>
        </w:rPr>
        <w:t xml:space="preserve">1.1 </w:t>
      </w:r>
      <w:r w:rsidRPr="001C4EF7">
        <w:rPr>
          <w:rFonts w:ascii="宋体" w:hAnsi="宋体" w:hint="eastAsia"/>
          <w:sz w:val="24"/>
        </w:rPr>
        <w:t>品牌、生产厂家</w:t>
      </w:r>
    </w:p>
    <w:p w:rsidR="001B632D" w:rsidRPr="001C4EF7" w:rsidRDefault="001B632D" w:rsidP="001C4EF7">
      <w:pPr>
        <w:spacing w:line="420" w:lineRule="exact"/>
        <w:rPr>
          <w:rFonts w:ascii="宋体"/>
          <w:sz w:val="24"/>
        </w:rPr>
      </w:pPr>
      <w:r w:rsidRPr="001C4EF7">
        <w:rPr>
          <w:rFonts w:ascii="宋体" w:hAnsi="宋体" w:hint="eastAsia"/>
          <w:sz w:val="24"/>
        </w:rPr>
        <w:t>（</w:t>
      </w:r>
      <w:r w:rsidRPr="001C4EF7">
        <w:rPr>
          <w:rFonts w:ascii="宋体" w:hAnsi="宋体"/>
          <w:sz w:val="24"/>
        </w:rPr>
        <w:t>1</w:t>
      </w:r>
      <w:r w:rsidRPr="001C4EF7">
        <w:rPr>
          <w:rFonts w:ascii="宋体" w:hAnsi="宋体" w:hint="eastAsia"/>
          <w:sz w:val="24"/>
        </w:rPr>
        <w:t>）栋梁牌</w:t>
      </w:r>
      <w:r w:rsidRPr="001C4EF7">
        <w:rPr>
          <w:rFonts w:ascii="宋体" w:hAnsi="宋体"/>
          <w:sz w:val="24"/>
        </w:rPr>
        <w:t xml:space="preserve">  </w:t>
      </w:r>
      <w:r w:rsidRPr="001C4EF7">
        <w:rPr>
          <w:rFonts w:ascii="宋体" w:hAnsi="宋体" w:hint="eastAsia"/>
          <w:sz w:val="24"/>
        </w:rPr>
        <w:t xml:space="preserve">浙江栋梁新型建材有限公司　</w:t>
      </w:r>
    </w:p>
    <w:p w:rsidR="001B632D" w:rsidRPr="001C4EF7" w:rsidRDefault="001B632D" w:rsidP="001C4EF7">
      <w:pPr>
        <w:spacing w:line="420" w:lineRule="exact"/>
        <w:rPr>
          <w:rFonts w:ascii="宋体"/>
          <w:sz w:val="24"/>
        </w:rPr>
      </w:pPr>
      <w:r w:rsidRPr="001C4EF7">
        <w:rPr>
          <w:rFonts w:ascii="宋体" w:hAnsi="宋体" w:hint="eastAsia"/>
          <w:sz w:val="24"/>
        </w:rPr>
        <w:t>（</w:t>
      </w:r>
      <w:r w:rsidRPr="001C4EF7">
        <w:rPr>
          <w:rFonts w:ascii="宋体" w:hAnsi="宋体"/>
          <w:sz w:val="24"/>
        </w:rPr>
        <w:t>2</w:t>
      </w:r>
      <w:r w:rsidRPr="001C4EF7">
        <w:rPr>
          <w:rFonts w:ascii="宋体" w:hAnsi="宋体" w:hint="eastAsia"/>
          <w:sz w:val="24"/>
        </w:rPr>
        <w:t>）凤铝牌</w:t>
      </w:r>
      <w:r w:rsidRPr="001C4EF7">
        <w:rPr>
          <w:rFonts w:ascii="宋体" w:hAnsi="宋体"/>
          <w:sz w:val="24"/>
        </w:rPr>
        <w:t xml:space="preserve">  </w:t>
      </w:r>
      <w:r w:rsidRPr="001C4EF7">
        <w:rPr>
          <w:rFonts w:ascii="宋体" w:hAnsi="宋体" w:hint="eastAsia"/>
          <w:sz w:val="24"/>
        </w:rPr>
        <w:t xml:space="preserve">广东凤铝铝业有限公司　</w:t>
      </w:r>
    </w:p>
    <w:p w:rsidR="001B632D" w:rsidRPr="001C4EF7" w:rsidRDefault="001B632D" w:rsidP="001C4EF7">
      <w:pPr>
        <w:spacing w:line="420" w:lineRule="exact"/>
        <w:rPr>
          <w:rFonts w:ascii="宋体"/>
          <w:sz w:val="24"/>
        </w:rPr>
      </w:pPr>
      <w:r w:rsidRPr="001C4EF7">
        <w:rPr>
          <w:rFonts w:ascii="宋体" w:hAnsi="宋体"/>
          <w:sz w:val="24"/>
        </w:rPr>
        <w:t xml:space="preserve">1.2 </w:t>
      </w:r>
      <w:r w:rsidRPr="001C4EF7">
        <w:rPr>
          <w:rFonts w:ascii="宋体" w:hAnsi="宋体" w:hint="eastAsia"/>
          <w:sz w:val="24"/>
        </w:rPr>
        <w:t>颜色、表面处理工艺</w:t>
      </w:r>
    </w:p>
    <w:p w:rsidR="001B632D" w:rsidRPr="001C4EF7" w:rsidRDefault="001B632D" w:rsidP="001C4EF7">
      <w:pPr>
        <w:spacing w:line="420" w:lineRule="exact"/>
        <w:rPr>
          <w:rFonts w:ascii="宋体"/>
          <w:sz w:val="24"/>
        </w:rPr>
      </w:pPr>
      <w:r w:rsidRPr="001C4EF7">
        <w:rPr>
          <w:rFonts w:ascii="宋体" w:hAnsi="宋体" w:hint="eastAsia"/>
          <w:sz w:val="24"/>
        </w:rPr>
        <w:t>（</w:t>
      </w:r>
      <w:r w:rsidRPr="001C4EF7">
        <w:rPr>
          <w:rFonts w:ascii="宋体" w:hAnsi="宋体"/>
          <w:sz w:val="24"/>
        </w:rPr>
        <w:t>1</w:t>
      </w:r>
      <w:r w:rsidRPr="001C4EF7">
        <w:rPr>
          <w:rFonts w:ascii="宋体" w:hAnsi="宋体" w:hint="eastAsia"/>
          <w:sz w:val="24"/>
        </w:rPr>
        <w:t>）颜色：以建设单位</w:t>
      </w:r>
      <w:r>
        <w:rPr>
          <w:rFonts w:ascii="宋体" w:hAnsi="宋体" w:hint="eastAsia"/>
          <w:sz w:val="24"/>
        </w:rPr>
        <w:t>选定</w:t>
      </w:r>
      <w:r w:rsidRPr="001C4EF7">
        <w:rPr>
          <w:rFonts w:ascii="宋体" w:hAnsi="宋体" w:hint="eastAsia"/>
          <w:sz w:val="24"/>
        </w:rPr>
        <w:t>的色板为准。</w:t>
      </w:r>
    </w:p>
    <w:p w:rsidR="001B632D" w:rsidRPr="001C4EF7" w:rsidRDefault="001B632D" w:rsidP="001C4EF7">
      <w:pPr>
        <w:spacing w:line="420" w:lineRule="exact"/>
        <w:rPr>
          <w:rFonts w:ascii="宋体"/>
          <w:sz w:val="24"/>
        </w:rPr>
      </w:pPr>
      <w:r w:rsidRPr="001C4EF7">
        <w:rPr>
          <w:rFonts w:ascii="宋体" w:hAnsi="宋体" w:hint="eastAsia"/>
          <w:sz w:val="24"/>
        </w:rPr>
        <w:t>（</w:t>
      </w:r>
      <w:r w:rsidRPr="001C4EF7">
        <w:rPr>
          <w:rFonts w:ascii="宋体" w:hAnsi="宋体"/>
          <w:sz w:val="24"/>
        </w:rPr>
        <w:t>2</w:t>
      </w:r>
      <w:r w:rsidRPr="001C4EF7">
        <w:rPr>
          <w:rFonts w:ascii="宋体" w:hAnsi="宋体" w:hint="eastAsia"/>
          <w:sz w:val="24"/>
        </w:rPr>
        <w:t>）表面处理工艺：静电粉沫喷涂，品牌为苏州阿克苏。</w:t>
      </w:r>
    </w:p>
    <w:p w:rsidR="001B632D" w:rsidRPr="001C4EF7" w:rsidRDefault="001B632D" w:rsidP="001C4EF7">
      <w:pPr>
        <w:spacing w:line="420" w:lineRule="exact"/>
        <w:rPr>
          <w:rFonts w:ascii="宋体"/>
          <w:sz w:val="24"/>
        </w:rPr>
      </w:pPr>
      <w:r w:rsidRPr="001C4EF7">
        <w:rPr>
          <w:rFonts w:ascii="宋体" w:hAnsi="宋体"/>
          <w:sz w:val="24"/>
        </w:rPr>
        <w:t xml:space="preserve">1.3 </w:t>
      </w:r>
      <w:r w:rsidRPr="001C4EF7">
        <w:rPr>
          <w:rFonts w:ascii="宋体" w:hAnsi="宋体" w:hint="eastAsia"/>
          <w:sz w:val="24"/>
        </w:rPr>
        <w:t>壁厚、装饰层厚度及硬度</w:t>
      </w:r>
    </w:p>
    <w:p w:rsidR="001B632D" w:rsidRDefault="001B632D" w:rsidP="001C4EF7">
      <w:pPr>
        <w:spacing w:line="420" w:lineRule="exact"/>
        <w:rPr>
          <w:rFonts w:ascii="宋体"/>
          <w:sz w:val="24"/>
        </w:rPr>
      </w:pPr>
      <w:r>
        <w:rPr>
          <w:rFonts w:ascii="宋体" w:hAnsi="宋体" w:hint="eastAsia"/>
          <w:sz w:val="24"/>
        </w:rPr>
        <w:t>铝合金窗户采用</w:t>
      </w:r>
      <w:r>
        <w:rPr>
          <w:rFonts w:ascii="宋体" w:hAnsi="宋体"/>
          <w:sz w:val="24"/>
        </w:rPr>
        <w:t>80</w:t>
      </w:r>
      <w:r>
        <w:rPr>
          <w:rFonts w:ascii="宋体" w:hAnsi="宋体" w:hint="eastAsia"/>
          <w:sz w:val="24"/>
        </w:rPr>
        <w:t>系列型材，</w:t>
      </w:r>
      <w:r w:rsidRPr="001C4EF7">
        <w:rPr>
          <w:rFonts w:ascii="宋体" w:hAnsi="宋体" w:hint="eastAsia"/>
          <w:sz w:val="24"/>
        </w:rPr>
        <w:t>壁厚</w:t>
      </w:r>
      <w:r>
        <w:rPr>
          <w:rFonts w:ascii="宋体" w:hAnsi="宋体"/>
          <w:sz w:val="24"/>
        </w:rPr>
        <w:t>1.4mm</w:t>
      </w:r>
      <w:r>
        <w:rPr>
          <w:rFonts w:ascii="宋体" w:hAnsi="宋体" w:hint="eastAsia"/>
          <w:sz w:val="24"/>
        </w:rPr>
        <w:t>，</w:t>
      </w:r>
      <w:r w:rsidRPr="001C4EF7">
        <w:rPr>
          <w:rFonts w:ascii="宋体" w:hAnsi="宋体" w:hint="eastAsia"/>
          <w:sz w:val="24"/>
        </w:rPr>
        <w:t>装饰层厚度及硬度均需达到现行国家规范要求。</w:t>
      </w:r>
    </w:p>
    <w:p w:rsidR="001B632D" w:rsidRPr="005D7D89" w:rsidRDefault="001B632D" w:rsidP="001C4EF7">
      <w:pPr>
        <w:spacing w:line="420" w:lineRule="exact"/>
        <w:rPr>
          <w:rFonts w:ascii="宋体"/>
          <w:sz w:val="24"/>
        </w:rPr>
      </w:pPr>
      <w:r>
        <w:rPr>
          <w:rFonts w:ascii="宋体" w:hAnsi="宋体" w:hint="eastAsia"/>
          <w:sz w:val="24"/>
        </w:rPr>
        <w:t>铝合金门采用</w:t>
      </w:r>
      <w:r>
        <w:rPr>
          <w:rFonts w:ascii="宋体" w:hAnsi="宋体"/>
          <w:sz w:val="24"/>
        </w:rPr>
        <w:t>7</w:t>
      </w:r>
      <w:r>
        <w:rPr>
          <w:rFonts w:ascii="宋体"/>
          <w:sz w:val="24"/>
        </w:rPr>
        <w:t>0</w:t>
      </w:r>
      <w:r>
        <w:rPr>
          <w:rFonts w:ascii="宋体" w:hAnsi="宋体" w:hint="eastAsia"/>
          <w:sz w:val="24"/>
        </w:rPr>
        <w:t>系列型材，壁厚</w:t>
      </w:r>
      <w:r>
        <w:rPr>
          <w:rFonts w:ascii="宋体" w:hAnsi="宋体"/>
          <w:sz w:val="24"/>
        </w:rPr>
        <w:t>2.0mm</w:t>
      </w:r>
      <w:r>
        <w:rPr>
          <w:rFonts w:ascii="宋体" w:hAnsi="宋体" w:hint="eastAsia"/>
          <w:sz w:val="24"/>
        </w:rPr>
        <w:t>，</w:t>
      </w:r>
      <w:r w:rsidRPr="001C4EF7">
        <w:rPr>
          <w:rFonts w:ascii="宋体" w:hAnsi="宋体" w:hint="eastAsia"/>
          <w:sz w:val="24"/>
        </w:rPr>
        <w:t>装饰层厚度及硬度均需达到现行国家规范要求。</w:t>
      </w:r>
    </w:p>
    <w:p w:rsidR="001B632D" w:rsidRPr="001C4EF7" w:rsidRDefault="001B632D" w:rsidP="001C4EF7">
      <w:pPr>
        <w:spacing w:line="420" w:lineRule="exact"/>
        <w:rPr>
          <w:rFonts w:ascii="宋体"/>
          <w:sz w:val="24"/>
        </w:rPr>
      </w:pPr>
      <w:r w:rsidRPr="001C4EF7">
        <w:rPr>
          <w:rFonts w:ascii="宋体" w:hAnsi="宋体"/>
          <w:sz w:val="24"/>
        </w:rPr>
        <w:t>1.4</w:t>
      </w:r>
      <w:r w:rsidRPr="001C4EF7">
        <w:rPr>
          <w:rFonts w:ascii="宋体" w:hAnsi="宋体" w:hint="eastAsia"/>
          <w:sz w:val="24"/>
        </w:rPr>
        <w:t>窗</w:t>
      </w:r>
      <w:r>
        <w:rPr>
          <w:rFonts w:ascii="宋体" w:hAnsi="宋体" w:hint="eastAsia"/>
          <w:sz w:val="24"/>
        </w:rPr>
        <w:t>户</w:t>
      </w:r>
      <w:r w:rsidRPr="001C4EF7">
        <w:rPr>
          <w:rFonts w:ascii="宋体" w:hAnsi="宋体" w:hint="eastAsia"/>
          <w:sz w:val="24"/>
        </w:rPr>
        <w:t>类型</w:t>
      </w:r>
    </w:p>
    <w:p w:rsidR="001B632D" w:rsidRPr="001C4EF7" w:rsidRDefault="001B632D" w:rsidP="001C4EF7">
      <w:pPr>
        <w:spacing w:line="420" w:lineRule="exact"/>
        <w:ind w:firstLineChars="200" w:firstLine="480"/>
        <w:rPr>
          <w:rFonts w:ascii="宋体"/>
          <w:color w:val="FF0000"/>
          <w:sz w:val="24"/>
        </w:rPr>
      </w:pPr>
      <w:r w:rsidRPr="001C4EF7">
        <w:rPr>
          <w:rFonts w:ascii="宋体" w:hAnsi="宋体" w:hint="eastAsia"/>
          <w:color w:val="FF0000"/>
          <w:sz w:val="24"/>
        </w:rPr>
        <w:t>详见：</w:t>
      </w:r>
      <w:r>
        <w:rPr>
          <w:rFonts w:ascii="宋体" w:hAnsi="宋体" w:hint="eastAsia"/>
          <w:color w:val="FF0000"/>
          <w:sz w:val="24"/>
        </w:rPr>
        <w:t>工程量清单、</w:t>
      </w:r>
      <w:r w:rsidRPr="001C4EF7">
        <w:rPr>
          <w:rFonts w:ascii="宋体" w:hAnsi="宋体" w:hint="eastAsia"/>
          <w:color w:val="FF0000"/>
          <w:sz w:val="24"/>
        </w:rPr>
        <w:t>门窗大样</w:t>
      </w:r>
      <w:r w:rsidR="00CE2DE5">
        <w:rPr>
          <w:rFonts w:ascii="宋体" w:hAnsi="宋体" w:hint="eastAsia"/>
          <w:color w:val="FF0000"/>
          <w:sz w:val="24"/>
        </w:rPr>
        <w:t>草</w:t>
      </w:r>
      <w:r w:rsidRPr="001C4EF7">
        <w:rPr>
          <w:rFonts w:ascii="宋体" w:hAnsi="宋体" w:hint="eastAsia"/>
          <w:color w:val="FF0000"/>
          <w:sz w:val="24"/>
        </w:rPr>
        <w:t>图；</w:t>
      </w:r>
    </w:p>
    <w:p w:rsidR="001B632D" w:rsidRPr="001C4EF7" w:rsidRDefault="001B632D" w:rsidP="001C4EF7">
      <w:pPr>
        <w:spacing w:line="420" w:lineRule="exact"/>
        <w:rPr>
          <w:rFonts w:ascii="宋体"/>
          <w:sz w:val="24"/>
        </w:rPr>
      </w:pPr>
      <w:r w:rsidRPr="001C4EF7">
        <w:rPr>
          <w:rFonts w:ascii="宋体" w:hAnsi="宋体"/>
          <w:sz w:val="24"/>
        </w:rPr>
        <w:t xml:space="preserve">2. </w:t>
      </w:r>
      <w:r w:rsidRPr="001C4EF7">
        <w:rPr>
          <w:rFonts w:ascii="宋体" w:hAnsi="宋体" w:hint="eastAsia"/>
          <w:sz w:val="24"/>
        </w:rPr>
        <w:t>玻璃：</w:t>
      </w:r>
    </w:p>
    <w:p w:rsidR="001B632D" w:rsidRDefault="001B632D" w:rsidP="001C4EF7">
      <w:pPr>
        <w:spacing w:line="420" w:lineRule="exact"/>
        <w:rPr>
          <w:rFonts w:ascii="宋体"/>
          <w:sz w:val="24"/>
        </w:rPr>
      </w:pPr>
      <w:r w:rsidRPr="001C4EF7">
        <w:rPr>
          <w:rFonts w:ascii="宋体" w:hAnsi="宋体"/>
          <w:sz w:val="24"/>
        </w:rPr>
        <w:t xml:space="preserve">2.1 </w:t>
      </w:r>
      <w:r w:rsidRPr="001C4EF7">
        <w:rPr>
          <w:rFonts w:ascii="宋体" w:hAnsi="宋体" w:hint="eastAsia"/>
          <w:sz w:val="24"/>
        </w:rPr>
        <w:t>玻璃</w:t>
      </w:r>
    </w:p>
    <w:p w:rsidR="001B632D" w:rsidRPr="001C4EF7" w:rsidRDefault="001B632D" w:rsidP="001C4EF7">
      <w:pPr>
        <w:spacing w:line="420" w:lineRule="exact"/>
        <w:rPr>
          <w:rFonts w:ascii="宋体"/>
          <w:sz w:val="24"/>
        </w:rPr>
      </w:pPr>
      <w:r w:rsidRPr="001C4EF7">
        <w:rPr>
          <w:rFonts w:ascii="宋体" w:hAnsi="宋体" w:hint="eastAsia"/>
          <w:sz w:val="24"/>
        </w:rPr>
        <w:t>（</w:t>
      </w:r>
      <w:r w:rsidRPr="001C4EF7">
        <w:rPr>
          <w:rFonts w:ascii="宋体" w:hAnsi="宋体"/>
          <w:sz w:val="24"/>
        </w:rPr>
        <w:t>1</w:t>
      </w:r>
      <w:r w:rsidRPr="001C4EF7">
        <w:rPr>
          <w:rFonts w:ascii="宋体" w:hAnsi="宋体" w:hint="eastAsia"/>
          <w:sz w:val="24"/>
        </w:rPr>
        <w:t>）原片品牌及深加工厂家</w:t>
      </w:r>
    </w:p>
    <w:p w:rsidR="001B632D" w:rsidRPr="001C4EF7" w:rsidRDefault="001B632D" w:rsidP="001C4EF7">
      <w:pPr>
        <w:spacing w:line="420" w:lineRule="exact"/>
        <w:rPr>
          <w:rFonts w:ascii="宋体"/>
          <w:sz w:val="24"/>
        </w:rPr>
      </w:pPr>
      <w:r w:rsidRPr="001C4EF7">
        <w:rPr>
          <w:rFonts w:ascii="宋体" w:hAnsi="宋体"/>
          <w:sz w:val="24"/>
        </w:rPr>
        <w:lastRenderedPageBreak/>
        <w:t xml:space="preserve"> a) </w:t>
      </w:r>
      <w:r w:rsidRPr="001C4EF7">
        <w:rPr>
          <w:rFonts w:ascii="宋体" w:hAnsi="宋体" w:hint="eastAsia"/>
          <w:sz w:val="24"/>
        </w:rPr>
        <w:t>原片品牌：耀皮、信义、南玻</w:t>
      </w:r>
    </w:p>
    <w:p w:rsidR="001B632D" w:rsidRPr="001C4EF7" w:rsidRDefault="001B632D" w:rsidP="001C4EF7">
      <w:pPr>
        <w:spacing w:line="420" w:lineRule="exact"/>
        <w:rPr>
          <w:rFonts w:ascii="宋体"/>
          <w:sz w:val="24"/>
        </w:rPr>
      </w:pPr>
      <w:r w:rsidRPr="001C4EF7">
        <w:rPr>
          <w:rFonts w:ascii="宋体" w:hAnsi="宋体"/>
          <w:sz w:val="24"/>
        </w:rPr>
        <w:t xml:space="preserve"> b) </w:t>
      </w:r>
      <w:r w:rsidRPr="001C4EF7">
        <w:rPr>
          <w:rFonts w:ascii="宋体" w:hAnsi="宋体" w:hint="eastAsia"/>
          <w:sz w:val="24"/>
        </w:rPr>
        <w:t>深加工厂家：新宁耀、飞天、楚江</w:t>
      </w:r>
    </w:p>
    <w:p w:rsidR="001B632D" w:rsidRPr="001C4EF7" w:rsidRDefault="001B632D" w:rsidP="001C4EF7">
      <w:pPr>
        <w:spacing w:line="420" w:lineRule="exact"/>
        <w:rPr>
          <w:rFonts w:ascii="宋体"/>
          <w:color w:val="FF0000"/>
          <w:sz w:val="24"/>
        </w:rPr>
      </w:pPr>
      <w:r w:rsidRPr="001C4EF7">
        <w:rPr>
          <w:rFonts w:ascii="宋体" w:hAnsi="宋体" w:hint="eastAsia"/>
          <w:color w:val="FF0000"/>
          <w:sz w:val="24"/>
        </w:rPr>
        <w:t>（</w:t>
      </w:r>
      <w:r w:rsidRPr="001C4EF7">
        <w:rPr>
          <w:rFonts w:ascii="宋体" w:hAnsi="宋体"/>
          <w:color w:val="FF0000"/>
          <w:sz w:val="24"/>
        </w:rPr>
        <w:t>2</w:t>
      </w:r>
      <w:r w:rsidRPr="001C4EF7">
        <w:rPr>
          <w:rFonts w:ascii="宋体" w:hAnsi="宋体" w:hint="eastAsia"/>
          <w:color w:val="FF0000"/>
          <w:sz w:val="24"/>
        </w:rPr>
        <w:t>）颜色</w:t>
      </w:r>
    </w:p>
    <w:p w:rsidR="001B632D" w:rsidRPr="001C4EF7" w:rsidRDefault="001B632D" w:rsidP="001C4EF7">
      <w:pPr>
        <w:spacing w:line="420" w:lineRule="exact"/>
        <w:rPr>
          <w:rFonts w:ascii="宋体"/>
          <w:color w:val="FF0000"/>
          <w:sz w:val="24"/>
        </w:rPr>
      </w:pPr>
      <w:r w:rsidRPr="001C4EF7">
        <w:rPr>
          <w:rFonts w:ascii="宋体" w:hAnsi="宋体" w:hint="eastAsia"/>
          <w:color w:val="FF0000"/>
          <w:sz w:val="24"/>
        </w:rPr>
        <w:t>中标单位提供色板，由建设单位选定。</w:t>
      </w:r>
    </w:p>
    <w:p w:rsidR="001B632D" w:rsidRPr="001C4EF7" w:rsidRDefault="001B632D" w:rsidP="001C4EF7">
      <w:pPr>
        <w:spacing w:line="420" w:lineRule="exact"/>
        <w:rPr>
          <w:rFonts w:ascii="宋体"/>
          <w:sz w:val="24"/>
        </w:rPr>
      </w:pPr>
      <w:r w:rsidRPr="001C4EF7">
        <w:rPr>
          <w:rFonts w:ascii="宋体" w:hAnsi="宋体" w:hint="eastAsia"/>
          <w:sz w:val="24"/>
        </w:rPr>
        <w:t>（</w:t>
      </w:r>
      <w:r w:rsidRPr="001C4EF7">
        <w:rPr>
          <w:rFonts w:ascii="宋体" w:hAnsi="宋体"/>
          <w:sz w:val="24"/>
        </w:rPr>
        <w:t>3</w:t>
      </w:r>
      <w:r w:rsidRPr="001C4EF7">
        <w:rPr>
          <w:rFonts w:ascii="宋体" w:hAnsi="宋体" w:hint="eastAsia"/>
          <w:sz w:val="24"/>
        </w:rPr>
        <w:t>）厚度</w:t>
      </w:r>
      <w:r>
        <w:rPr>
          <w:rFonts w:ascii="宋体" w:hAnsi="宋体" w:hint="eastAsia"/>
          <w:sz w:val="24"/>
        </w:rPr>
        <w:t>：铝合金窗户中空玻璃厚度</w:t>
      </w:r>
      <w:r>
        <w:rPr>
          <w:rFonts w:ascii="宋体" w:hAnsi="宋体"/>
          <w:sz w:val="24"/>
        </w:rPr>
        <w:t>5+9A+5</w:t>
      </w:r>
      <w:r>
        <w:rPr>
          <w:rFonts w:ascii="宋体" w:hAnsi="宋体" w:hint="eastAsia"/>
          <w:sz w:val="24"/>
        </w:rPr>
        <w:t>，铝合金门钢化玻璃厚度</w:t>
      </w:r>
      <w:r>
        <w:rPr>
          <w:rFonts w:ascii="宋体" w:hAnsi="宋体"/>
          <w:sz w:val="24"/>
        </w:rPr>
        <w:t>6mm</w:t>
      </w:r>
      <w:r>
        <w:rPr>
          <w:rFonts w:ascii="宋体" w:hAnsi="宋体" w:hint="eastAsia"/>
          <w:sz w:val="24"/>
        </w:rPr>
        <w:t>。</w:t>
      </w:r>
    </w:p>
    <w:p w:rsidR="001B632D" w:rsidRPr="001C4EF7" w:rsidRDefault="001B632D" w:rsidP="001C4EF7">
      <w:pPr>
        <w:spacing w:line="420" w:lineRule="exact"/>
        <w:rPr>
          <w:rFonts w:ascii="宋体"/>
          <w:sz w:val="24"/>
        </w:rPr>
      </w:pPr>
      <w:r w:rsidRPr="001C4EF7">
        <w:rPr>
          <w:rFonts w:ascii="宋体" w:hAnsi="宋体"/>
          <w:sz w:val="24"/>
        </w:rPr>
        <w:t xml:space="preserve">2.2 </w:t>
      </w:r>
      <w:r w:rsidRPr="001C4EF7">
        <w:rPr>
          <w:rFonts w:ascii="宋体" w:hAnsi="宋体" w:hint="eastAsia"/>
          <w:sz w:val="24"/>
        </w:rPr>
        <w:t>中空玻璃铝条应折弯转角，采用“李赛克（</w:t>
      </w:r>
      <w:proofErr w:type="spellStart"/>
      <w:r w:rsidRPr="001C4EF7">
        <w:rPr>
          <w:rFonts w:ascii="宋体" w:hAnsi="宋体"/>
          <w:sz w:val="24"/>
        </w:rPr>
        <w:t>Lisec</w:t>
      </w:r>
      <w:proofErr w:type="spellEnd"/>
      <w:r w:rsidRPr="001C4EF7">
        <w:rPr>
          <w:rFonts w:ascii="宋体" w:hAnsi="宋体" w:hint="eastAsia"/>
          <w:sz w:val="24"/>
        </w:rPr>
        <w:t>）品牌”，分子筛采用“美国</w:t>
      </w:r>
      <w:r w:rsidRPr="001C4EF7">
        <w:rPr>
          <w:rFonts w:ascii="宋体" w:hAnsi="宋体"/>
          <w:sz w:val="24"/>
        </w:rPr>
        <w:t>UOP</w:t>
      </w:r>
      <w:r w:rsidRPr="001C4EF7">
        <w:rPr>
          <w:rFonts w:ascii="宋体" w:hAnsi="宋体" w:hint="eastAsia"/>
          <w:sz w:val="24"/>
        </w:rPr>
        <w:t>”或“郑州富龙</w:t>
      </w:r>
      <w:r w:rsidRPr="001C4EF7">
        <w:rPr>
          <w:rFonts w:ascii="宋体" w:hAnsi="宋体"/>
          <w:sz w:val="24"/>
        </w:rPr>
        <w:t>3A</w:t>
      </w:r>
      <w:r w:rsidRPr="001C4EF7">
        <w:rPr>
          <w:rFonts w:ascii="宋体" w:hAnsi="宋体" w:hint="eastAsia"/>
          <w:sz w:val="24"/>
        </w:rPr>
        <w:t>”品牌。</w:t>
      </w:r>
    </w:p>
    <w:p w:rsidR="001B632D" w:rsidRPr="001C4EF7" w:rsidRDefault="001B632D" w:rsidP="001C4EF7">
      <w:pPr>
        <w:spacing w:line="420" w:lineRule="exact"/>
        <w:rPr>
          <w:rFonts w:ascii="宋体"/>
          <w:sz w:val="24"/>
        </w:rPr>
      </w:pPr>
      <w:r w:rsidRPr="001C4EF7">
        <w:rPr>
          <w:rFonts w:ascii="宋体" w:hAnsi="宋体"/>
          <w:sz w:val="24"/>
        </w:rPr>
        <w:t xml:space="preserve">2.3 </w:t>
      </w:r>
      <w:r w:rsidRPr="001C4EF7">
        <w:rPr>
          <w:rFonts w:ascii="宋体" w:hAnsi="宋体" w:hint="eastAsia"/>
          <w:sz w:val="24"/>
        </w:rPr>
        <w:t>中空玻璃采用丁基胶和聚硫胶双道密封，其中丁基胶采用“德国柯梅林”或“美国</w:t>
      </w:r>
      <w:r w:rsidRPr="001C4EF7">
        <w:rPr>
          <w:rFonts w:ascii="宋体" w:hAnsi="宋体"/>
          <w:sz w:val="24"/>
        </w:rPr>
        <w:t>GE</w:t>
      </w:r>
      <w:r w:rsidRPr="001C4EF7">
        <w:rPr>
          <w:rFonts w:ascii="宋体" w:hAnsi="宋体" w:hint="eastAsia"/>
          <w:sz w:val="24"/>
        </w:rPr>
        <w:t>”品牌；聚硫胶采用郑州中原（郑州中原应用技术研究开发有限公司）或广州白云（广州白云化工有限公司）品牌。</w:t>
      </w:r>
    </w:p>
    <w:p w:rsidR="001B632D" w:rsidRPr="001C4EF7" w:rsidRDefault="001B632D" w:rsidP="001C4EF7">
      <w:pPr>
        <w:spacing w:line="420" w:lineRule="exact"/>
        <w:rPr>
          <w:rFonts w:ascii="宋体"/>
          <w:sz w:val="24"/>
        </w:rPr>
      </w:pPr>
      <w:r w:rsidRPr="001C4EF7">
        <w:rPr>
          <w:rFonts w:ascii="宋体" w:hAnsi="宋体"/>
          <w:sz w:val="24"/>
        </w:rPr>
        <w:t xml:space="preserve">3. </w:t>
      </w:r>
      <w:r w:rsidRPr="001C4EF7">
        <w:rPr>
          <w:rFonts w:ascii="宋体" w:hAnsi="宋体" w:hint="eastAsia"/>
          <w:sz w:val="24"/>
        </w:rPr>
        <w:t>五金及辅材：</w:t>
      </w:r>
    </w:p>
    <w:p w:rsidR="001B632D" w:rsidRPr="001C4EF7" w:rsidRDefault="001B632D" w:rsidP="001C4EF7">
      <w:pPr>
        <w:spacing w:line="420" w:lineRule="exact"/>
        <w:rPr>
          <w:rFonts w:ascii="宋体"/>
          <w:sz w:val="24"/>
        </w:rPr>
      </w:pPr>
      <w:r w:rsidRPr="001C4EF7">
        <w:rPr>
          <w:rFonts w:ascii="宋体" w:hAnsi="宋体"/>
          <w:sz w:val="24"/>
        </w:rPr>
        <w:t xml:space="preserve">3.1 </w:t>
      </w:r>
      <w:r w:rsidRPr="001C4EF7">
        <w:rPr>
          <w:rFonts w:ascii="宋体" w:hAnsi="宋体" w:hint="eastAsia"/>
          <w:sz w:val="24"/>
        </w:rPr>
        <w:t>五金配件品牌：</w:t>
      </w:r>
      <w:r w:rsidRPr="001C4EF7">
        <w:rPr>
          <w:rFonts w:ascii="宋体" w:hAnsi="宋体"/>
          <w:sz w:val="24"/>
        </w:rPr>
        <w:t>1.</w:t>
      </w:r>
      <w:r w:rsidRPr="001C4EF7">
        <w:rPr>
          <w:rFonts w:ascii="宋体" w:hAnsi="宋体" w:hint="eastAsia"/>
          <w:sz w:val="24"/>
        </w:rPr>
        <w:t>香港立兴；</w:t>
      </w:r>
      <w:r w:rsidRPr="001C4EF7">
        <w:rPr>
          <w:rFonts w:ascii="宋体" w:hAnsi="宋体"/>
          <w:sz w:val="24"/>
        </w:rPr>
        <w:t xml:space="preserve">2. </w:t>
      </w:r>
      <w:r w:rsidRPr="001C4EF7">
        <w:rPr>
          <w:rFonts w:ascii="宋体" w:hAnsi="宋体" w:hint="eastAsia"/>
          <w:sz w:val="24"/>
        </w:rPr>
        <w:t>丝吉利亚；</w:t>
      </w:r>
      <w:r w:rsidRPr="001C4EF7">
        <w:rPr>
          <w:rFonts w:ascii="宋体" w:hAnsi="宋体"/>
          <w:sz w:val="24"/>
        </w:rPr>
        <w:t>3.</w:t>
      </w:r>
      <w:r w:rsidRPr="001C4EF7">
        <w:rPr>
          <w:rFonts w:ascii="宋体" w:hAnsi="宋体" w:hint="eastAsia"/>
          <w:sz w:val="24"/>
        </w:rPr>
        <w:t>诺托。</w:t>
      </w:r>
    </w:p>
    <w:p w:rsidR="001B632D" w:rsidRPr="001C4EF7" w:rsidRDefault="001B632D" w:rsidP="001C4EF7">
      <w:pPr>
        <w:spacing w:line="420" w:lineRule="exact"/>
        <w:rPr>
          <w:rFonts w:ascii="宋体"/>
          <w:sz w:val="24"/>
        </w:rPr>
      </w:pPr>
      <w:r w:rsidRPr="001C4EF7">
        <w:rPr>
          <w:rFonts w:ascii="宋体" w:hAnsi="宋体"/>
          <w:sz w:val="24"/>
        </w:rPr>
        <w:t xml:space="preserve">3.2 </w:t>
      </w:r>
      <w:r w:rsidRPr="001C4EF7">
        <w:rPr>
          <w:rFonts w:ascii="宋体" w:hAnsi="宋体" w:hint="eastAsia"/>
          <w:sz w:val="24"/>
        </w:rPr>
        <w:t>五金配置要求：</w:t>
      </w:r>
    </w:p>
    <w:tbl>
      <w:tblPr>
        <w:tblW w:w="8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1"/>
        <w:gridCol w:w="4212"/>
        <w:gridCol w:w="2691"/>
        <w:gridCol w:w="992"/>
      </w:tblGrid>
      <w:tr w:rsidR="001B632D" w:rsidRPr="0082020B" w:rsidTr="00D66D6B">
        <w:trPr>
          <w:trHeight w:val="325"/>
          <w:jc w:val="center"/>
        </w:trPr>
        <w:tc>
          <w:tcPr>
            <w:tcW w:w="941" w:type="dxa"/>
            <w:vAlign w:val="center"/>
          </w:tcPr>
          <w:p w:rsidR="001B632D" w:rsidRPr="0082020B" w:rsidRDefault="001B632D" w:rsidP="0082020B">
            <w:pPr>
              <w:spacing w:line="320" w:lineRule="exact"/>
              <w:jc w:val="center"/>
              <w:rPr>
                <w:bCs/>
                <w:szCs w:val="21"/>
              </w:rPr>
            </w:pPr>
            <w:r w:rsidRPr="0082020B">
              <w:rPr>
                <w:rFonts w:hint="eastAsia"/>
                <w:bCs/>
                <w:szCs w:val="21"/>
              </w:rPr>
              <w:t>类别</w:t>
            </w:r>
          </w:p>
        </w:tc>
        <w:tc>
          <w:tcPr>
            <w:tcW w:w="4212" w:type="dxa"/>
            <w:vAlign w:val="center"/>
          </w:tcPr>
          <w:p w:rsidR="001B632D" w:rsidRPr="0082020B" w:rsidRDefault="001B632D" w:rsidP="0082020B">
            <w:pPr>
              <w:spacing w:line="320" w:lineRule="exact"/>
              <w:jc w:val="center"/>
              <w:rPr>
                <w:bCs/>
                <w:szCs w:val="21"/>
              </w:rPr>
            </w:pPr>
            <w:r w:rsidRPr="0082020B">
              <w:rPr>
                <w:rFonts w:hAnsi="宋体" w:hint="eastAsia"/>
                <w:bCs/>
                <w:szCs w:val="21"/>
              </w:rPr>
              <w:t>锁、执手</w:t>
            </w:r>
          </w:p>
        </w:tc>
        <w:tc>
          <w:tcPr>
            <w:tcW w:w="2691" w:type="dxa"/>
            <w:vAlign w:val="center"/>
          </w:tcPr>
          <w:p w:rsidR="001B632D" w:rsidRPr="0082020B" w:rsidRDefault="001B632D" w:rsidP="0082020B">
            <w:pPr>
              <w:spacing w:line="320" w:lineRule="exact"/>
              <w:jc w:val="center"/>
              <w:rPr>
                <w:bCs/>
                <w:szCs w:val="21"/>
              </w:rPr>
            </w:pPr>
            <w:r w:rsidRPr="0082020B">
              <w:rPr>
                <w:rFonts w:hAnsi="宋体" w:hint="eastAsia"/>
                <w:bCs/>
                <w:szCs w:val="21"/>
              </w:rPr>
              <w:t>滑撑或滑轮</w:t>
            </w:r>
          </w:p>
        </w:tc>
        <w:tc>
          <w:tcPr>
            <w:tcW w:w="992" w:type="dxa"/>
            <w:vAlign w:val="center"/>
          </w:tcPr>
          <w:p w:rsidR="001B632D" w:rsidRPr="0082020B" w:rsidRDefault="001B632D" w:rsidP="0082020B">
            <w:pPr>
              <w:spacing w:line="320" w:lineRule="exact"/>
              <w:jc w:val="center"/>
              <w:rPr>
                <w:bCs/>
                <w:szCs w:val="21"/>
              </w:rPr>
            </w:pPr>
            <w:r w:rsidRPr="0082020B">
              <w:rPr>
                <w:rFonts w:hAnsi="宋体" w:hint="eastAsia"/>
                <w:bCs/>
                <w:szCs w:val="21"/>
              </w:rPr>
              <w:t>风撑</w:t>
            </w:r>
          </w:p>
        </w:tc>
      </w:tr>
      <w:tr w:rsidR="001B632D" w:rsidRPr="0082020B" w:rsidTr="00D66D6B">
        <w:trPr>
          <w:trHeight w:val="325"/>
          <w:jc w:val="center"/>
        </w:trPr>
        <w:tc>
          <w:tcPr>
            <w:tcW w:w="941" w:type="dxa"/>
            <w:vAlign w:val="center"/>
          </w:tcPr>
          <w:p w:rsidR="001B632D" w:rsidRPr="0082020B" w:rsidRDefault="001B632D" w:rsidP="0082020B">
            <w:pPr>
              <w:spacing w:line="320" w:lineRule="exact"/>
              <w:jc w:val="center"/>
              <w:rPr>
                <w:rFonts w:hAnsi="宋体"/>
                <w:bCs/>
                <w:szCs w:val="21"/>
              </w:rPr>
            </w:pPr>
            <w:r w:rsidRPr="0082020B">
              <w:rPr>
                <w:rFonts w:hAnsi="宋体" w:hint="eastAsia"/>
                <w:bCs/>
                <w:szCs w:val="21"/>
              </w:rPr>
              <w:t>标准</w:t>
            </w:r>
          </w:p>
          <w:p w:rsidR="001B632D" w:rsidRPr="0082020B" w:rsidRDefault="001B632D" w:rsidP="0082020B">
            <w:pPr>
              <w:spacing w:line="320" w:lineRule="exact"/>
              <w:jc w:val="center"/>
              <w:rPr>
                <w:rFonts w:hAnsi="宋体"/>
                <w:bCs/>
                <w:szCs w:val="21"/>
              </w:rPr>
            </w:pPr>
            <w:r w:rsidRPr="0082020B">
              <w:rPr>
                <w:rFonts w:hAnsi="宋体" w:hint="eastAsia"/>
                <w:bCs/>
                <w:szCs w:val="21"/>
              </w:rPr>
              <w:t>要求</w:t>
            </w:r>
          </w:p>
        </w:tc>
        <w:tc>
          <w:tcPr>
            <w:tcW w:w="4212" w:type="dxa"/>
            <w:vAlign w:val="center"/>
          </w:tcPr>
          <w:p w:rsidR="001B632D" w:rsidRPr="0082020B" w:rsidRDefault="001B632D" w:rsidP="0082020B">
            <w:pPr>
              <w:spacing w:line="320" w:lineRule="exact"/>
              <w:jc w:val="center"/>
              <w:rPr>
                <w:rFonts w:hAnsi="宋体"/>
                <w:bCs/>
                <w:szCs w:val="21"/>
              </w:rPr>
            </w:pPr>
            <w:r w:rsidRPr="0082020B">
              <w:rPr>
                <w:rFonts w:hAnsi="宋体" w:hint="eastAsia"/>
                <w:bCs/>
                <w:szCs w:val="21"/>
              </w:rPr>
              <w:t>门锁、插销：优等品</w:t>
            </w:r>
          </w:p>
          <w:p w:rsidR="001B632D" w:rsidRPr="0082020B" w:rsidRDefault="001B632D" w:rsidP="0082020B">
            <w:pPr>
              <w:spacing w:line="320" w:lineRule="exact"/>
              <w:jc w:val="center"/>
              <w:rPr>
                <w:rFonts w:hAnsi="宋体"/>
                <w:bCs/>
                <w:szCs w:val="21"/>
              </w:rPr>
            </w:pPr>
            <w:r w:rsidRPr="0082020B">
              <w:rPr>
                <w:rFonts w:hAnsi="宋体" w:hint="eastAsia"/>
                <w:bCs/>
                <w:szCs w:val="21"/>
              </w:rPr>
              <w:t>钩锁：一级品</w:t>
            </w:r>
          </w:p>
        </w:tc>
        <w:tc>
          <w:tcPr>
            <w:tcW w:w="2691" w:type="dxa"/>
            <w:vAlign w:val="center"/>
          </w:tcPr>
          <w:p w:rsidR="001B632D" w:rsidRPr="0082020B" w:rsidRDefault="001B632D" w:rsidP="0082020B">
            <w:pPr>
              <w:spacing w:line="320" w:lineRule="exact"/>
              <w:jc w:val="center"/>
              <w:rPr>
                <w:rFonts w:hAnsi="宋体"/>
                <w:bCs/>
                <w:szCs w:val="21"/>
              </w:rPr>
            </w:pPr>
            <w:r w:rsidRPr="0082020B">
              <w:rPr>
                <w:rFonts w:hAnsi="宋体" w:hint="eastAsia"/>
                <w:bCs/>
                <w:szCs w:val="21"/>
              </w:rPr>
              <w:t>优等品</w:t>
            </w:r>
          </w:p>
        </w:tc>
        <w:tc>
          <w:tcPr>
            <w:tcW w:w="992" w:type="dxa"/>
            <w:vAlign w:val="center"/>
          </w:tcPr>
          <w:p w:rsidR="001B632D" w:rsidRPr="0082020B" w:rsidRDefault="001B632D" w:rsidP="0082020B">
            <w:pPr>
              <w:spacing w:line="320" w:lineRule="exact"/>
              <w:jc w:val="center"/>
              <w:rPr>
                <w:rFonts w:hAnsi="宋体"/>
                <w:bCs/>
                <w:szCs w:val="21"/>
              </w:rPr>
            </w:pPr>
            <w:r w:rsidRPr="0082020B">
              <w:rPr>
                <w:rFonts w:hAnsi="宋体" w:hint="eastAsia"/>
                <w:bCs/>
                <w:szCs w:val="21"/>
              </w:rPr>
              <w:t>优等品</w:t>
            </w:r>
          </w:p>
        </w:tc>
      </w:tr>
      <w:tr w:rsidR="001B632D" w:rsidRPr="0082020B" w:rsidTr="00D66D6B">
        <w:trPr>
          <w:cantSplit/>
          <w:jc w:val="center"/>
        </w:trPr>
        <w:tc>
          <w:tcPr>
            <w:tcW w:w="941" w:type="dxa"/>
            <w:vAlign w:val="center"/>
          </w:tcPr>
          <w:p w:rsidR="001B632D" w:rsidRPr="0082020B" w:rsidRDefault="001B632D" w:rsidP="0082020B">
            <w:pPr>
              <w:spacing w:line="320" w:lineRule="exact"/>
              <w:jc w:val="center"/>
              <w:rPr>
                <w:bCs/>
                <w:szCs w:val="21"/>
              </w:rPr>
            </w:pPr>
            <w:r w:rsidRPr="0082020B">
              <w:rPr>
                <w:rFonts w:hAnsi="宋体" w:hint="eastAsia"/>
                <w:bCs/>
                <w:szCs w:val="21"/>
              </w:rPr>
              <w:t>推拉窗</w:t>
            </w:r>
          </w:p>
        </w:tc>
        <w:tc>
          <w:tcPr>
            <w:tcW w:w="4212" w:type="dxa"/>
            <w:vAlign w:val="center"/>
          </w:tcPr>
          <w:p w:rsidR="001B632D" w:rsidRPr="0082020B" w:rsidRDefault="001B632D" w:rsidP="0082020B">
            <w:pPr>
              <w:spacing w:line="320" w:lineRule="exact"/>
              <w:jc w:val="center"/>
              <w:rPr>
                <w:kern w:val="0"/>
                <w:szCs w:val="21"/>
              </w:rPr>
            </w:pPr>
            <w:r w:rsidRPr="0082020B">
              <w:rPr>
                <w:rFonts w:hAnsi="宋体" w:hint="eastAsia"/>
                <w:kern w:val="0"/>
                <w:szCs w:val="21"/>
              </w:rPr>
              <w:t>月牙锁</w:t>
            </w:r>
          </w:p>
        </w:tc>
        <w:tc>
          <w:tcPr>
            <w:tcW w:w="2691" w:type="dxa"/>
            <w:vAlign w:val="center"/>
          </w:tcPr>
          <w:p w:rsidR="001B632D" w:rsidRPr="0082020B" w:rsidRDefault="001B632D" w:rsidP="0082020B">
            <w:pPr>
              <w:spacing w:line="320" w:lineRule="exact"/>
              <w:jc w:val="center"/>
              <w:rPr>
                <w:rFonts w:hAnsi="宋体"/>
                <w:kern w:val="0"/>
                <w:szCs w:val="21"/>
              </w:rPr>
            </w:pPr>
            <w:r w:rsidRPr="0082020B">
              <w:rPr>
                <w:rFonts w:hAnsi="宋体" w:hint="eastAsia"/>
                <w:kern w:val="0"/>
                <w:szCs w:val="21"/>
              </w:rPr>
              <w:t>根据重量选配滑轮</w:t>
            </w:r>
          </w:p>
          <w:p w:rsidR="001B632D" w:rsidRPr="0082020B" w:rsidRDefault="001B632D" w:rsidP="0082020B">
            <w:pPr>
              <w:spacing w:line="320" w:lineRule="exact"/>
              <w:jc w:val="center"/>
              <w:rPr>
                <w:kern w:val="0"/>
                <w:szCs w:val="21"/>
              </w:rPr>
            </w:pPr>
            <w:r w:rsidRPr="0082020B">
              <w:rPr>
                <w:rFonts w:hAnsi="宋体" w:hint="eastAsia"/>
                <w:kern w:val="0"/>
                <w:szCs w:val="21"/>
              </w:rPr>
              <w:t>限位块、防脱落块、密封桥</w:t>
            </w:r>
          </w:p>
        </w:tc>
        <w:tc>
          <w:tcPr>
            <w:tcW w:w="992" w:type="dxa"/>
            <w:vAlign w:val="center"/>
          </w:tcPr>
          <w:p w:rsidR="001B632D" w:rsidRPr="0082020B" w:rsidRDefault="001B632D" w:rsidP="0082020B">
            <w:pPr>
              <w:spacing w:line="320" w:lineRule="exact"/>
              <w:jc w:val="center"/>
              <w:rPr>
                <w:rFonts w:hAnsi="宋体"/>
                <w:kern w:val="0"/>
                <w:szCs w:val="21"/>
              </w:rPr>
            </w:pPr>
            <w:r w:rsidRPr="0082020B">
              <w:rPr>
                <w:rFonts w:hAnsi="宋体" w:hint="eastAsia"/>
                <w:bCs/>
                <w:szCs w:val="21"/>
              </w:rPr>
              <w:t>－</w:t>
            </w:r>
          </w:p>
        </w:tc>
      </w:tr>
      <w:tr w:rsidR="001B632D" w:rsidRPr="0082020B" w:rsidTr="00D66D6B">
        <w:trPr>
          <w:cantSplit/>
          <w:jc w:val="center"/>
        </w:trPr>
        <w:tc>
          <w:tcPr>
            <w:tcW w:w="941" w:type="dxa"/>
            <w:vAlign w:val="center"/>
          </w:tcPr>
          <w:p w:rsidR="001B632D" w:rsidRPr="0082020B" w:rsidRDefault="001B632D" w:rsidP="0082020B">
            <w:pPr>
              <w:spacing w:line="320" w:lineRule="exact"/>
              <w:jc w:val="center"/>
              <w:rPr>
                <w:bCs/>
                <w:szCs w:val="21"/>
              </w:rPr>
            </w:pPr>
            <w:r w:rsidRPr="0082020B">
              <w:rPr>
                <w:rFonts w:hAnsi="宋体" w:hint="eastAsia"/>
                <w:bCs/>
                <w:szCs w:val="21"/>
              </w:rPr>
              <w:t>平开门</w:t>
            </w:r>
          </w:p>
        </w:tc>
        <w:tc>
          <w:tcPr>
            <w:tcW w:w="4212" w:type="dxa"/>
            <w:vAlign w:val="center"/>
          </w:tcPr>
          <w:p w:rsidR="001B632D" w:rsidRPr="0082020B" w:rsidRDefault="001B632D" w:rsidP="0082020B">
            <w:pPr>
              <w:spacing w:line="320" w:lineRule="exact"/>
              <w:jc w:val="center"/>
              <w:rPr>
                <w:rFonts w:hAnsi="宋体"/>
                <w:kern w:val="0"/>
                <w:szCs w:val="21"/>
              </w:rPr>
            </w:pPr>
            <w:r w:rsidRPr="0082020B">
              <w:rPr>
                <w:rFonts w:hAnsi="宋体" w:hint="eastAsia"/>
                <w:kern w:val="0"/>
                <w:szCs w:val="21"/>
              </w:rPr>
              <w:t>门外侧安装同款式拉手。</w:t>
            </w:r>
          </w:p>
          <w:p w:rsidR="001B632D" w:rsidRPr="0082020B" w:rsidRDefault="001B632D" w:rsidP="005D7D89">
            <w:pPr>
              <w:spacing w:line="320" w:lineRule="exact"/>
              <w:jc w:val="center"/>
              <w:rPr>
                <w:bCs/>
                <w:szCs w:val="21"/>
              </w:rPr>
            </w:pPr>
            <w:r w:rsidRPr="0082020B">
              <w:rPr>
                <w:rFonts w:hAnsi="宋体" w:hint="eastAsia"/>
                <w:kern w:val="0"/>
                <w:szCs w:val="21"/>
              </w:rPr>
              <w:t>室内侧使用旋钮锁闭，一楼室外侧使用钥匙锁闭</w:t>
            </w:r>
          </w:p>
        </w:tc>
        <w:tc>
          <w:tcPr>
            <w:tcW w:w="2691" w:type="dxa"/>
            <w:vAlign w:val="center"/>
          </w:tcPr>
          <w:p w:rsidR="001B632D" w:rsidRPr="0082020B" w:rsidRDefault="001B632D" w:rsidP="0082020B">
            <w:pPr>
              <w:spacing w:line="320" w:lineRule="exact"/>
              <w:jc w:val="center"/>
              <w:rPr>
                <w:bCs/>
                <w:szCs w:val="21"/>
              </w:rPr>
            </w:pPr>
            <w:r w:rsidRPr="0082020B">
              <w:rPr>
                <w:rFonts w:hAnsi="宋体" w:hint="eastAsia"/>
                <w:kern w:val="0"/>
                <w:szCs w:val="21"/>
              </w:rPr>
              <w:t>一个门扇配</w:t>
            </w:r>
            <w:r w:rsidRPr="0082020B">
              <w:rPr>
                <w:rFonts w:hAnsi="宋体"/>
                <w:kern w:val="0"/>
                <w:szCs w:val="21"/>
              </w:rPr>
              <w:t>3</w:t>
            </w:r>
            <w:r w:rsidRPr="0082020B">
              <w:rPr>
                <w:rFonts w:hAnsi="宋体" w:hint="eastAsia"/>
                <w:kern w:val="0"/>
                <w:szCs w:val="21"/>
              </w:rPr>
              <w:t>个</w:t>
            </w:r>
            <w:r w:rsidRPr="0082020B">
              <w:rPr>
                <w:rFonts w:hAnsi="宋体" w:hint="eastAsia"/>
                <w:szCs w:val="21"/>
              </w:rPr>
              <w:t>合页</w:t>
            </w:r>
          </w:p>
        </w:tc>
        <w:tc>
          <w:tcPr>
            <w:tcW w:w="992" w:type="dxa"/>
            <w:vAlign w:val="center"/>
          </w:tcPr>
          <w:p w:rsidR="001B632D" w:rsidRPr="0082020B" w:rsidRDefault="001B632D" w:rsidP="0082020B">
            <w:pPr>
              <w:spacing w:line="320" w:lineRule="exact"/>
              <w:jc w:val="center"/>
              <w:rPr>
                <w:bCs/>
                <w:szCs w:val="21"/>
              </w:rPr>
            </w:pPr>
          </w:p>
        </w:tc>
      </w:tr>
    </w:tbl>
    <w:p w:rsidR="001B632D" w:rsidRPr="001C4EF7" w:rsidRDefault="001B632D" w:rsidP="001C4EF7">
      <w:pPr>
        <w:spacing w:line="420" w:lineRule="exact"/>
        <w:ind w:firstLineChars="200" w:firstLine="480"/>
        <w:rPr>
          <w:rFonts w:ascii="宋体"/>
          <w:sz w:val="24"/>
        </w:rPr>
      </w:pPr>
      <w:r w:rsidRPr="001C4EF7">
        <w:rPr>
          <w:rFonts w:ascii="宋体" w:hAnsi="宋体" w:hint="eastAsia"/>
          <w:sz w:val="24"/>
        </w:rPr>
        <w:t>备注：螺丝凡外露者均为不锈钢螺丝，其余应经镀锌处理。</w:t>
      </w:r>
    </w:p>
    <w:p w:rsidR="001B632D" w:rsidRPr="001C4EF7" w:rsidRDefault="001B632D" w:rsidP="0082020B">
      <w:pPr>
        <w:spacing w:line="420" w:lineRule="exact"/>
        <w:rPr>
          <w:rFonts w:ascii="宋体"/>
          <w:sz w:val="24"/>
        </w:rPr>
      </w:pPr>
      <w:r w:rsidRPr="001C4EF7">
        <w:rPr>
          <w:rFonts w:ascii="宋体" w:hAnsi="宋体"/>
          <w:sz w:val="24"/>
        </w:rPr>
        <w:t xml:space="preserve">4. </w:t>
      </w:r>
      <w:r w:rsidRPr="001C4EF7">
        <w:rPr>
          <w:rFonts w:ascii="宋体" w:hAnsi="宋体" w:hint="eastAsia"/>
          <w:sz w:val="24"/>
        </w:rPr>
        <w:t>铝合金门窗密封</w:t>
      </w:r>
    </w:p>
    <w:p w:rsidR="001B632D" w:rsidRPr="001C4EF7" w:rsidRDefault="001B632D" w:rsidP="0082020B">
      <w:pPr>
        <w:spacing w:line="420" w:lineRule="exact"/>
        <w:rPr>
          <w:rFonts w:ascii="宋体"/>
          <w:sz w:val="24"/>
        </w:rPr>
      </w:pPr>
      <w:r w:rsidRPr="001C4EF7">
        <w:rPr>
          <w:rFonts w:ascii="宋体" w:hAnsi="宋体"/>
          <w:sz w:val="24"/>
        </w:rPr>
        <w:t xml:space="preserve">4.1 </w:t>
      </w:r>
      <w:r w:rsidRPr="001C4EF7">
        <w:rPr>
          <w:rFonts w:ascii="宋体" w:hAnsi="宋体" w:hint="eastAsia"/>
          <w:sz w:val="24"/>
        </w:rPr>
        <w:t>中性硅酮密封胶采用广州“白云”、杭州“之江”、广州“安泰”中性硅酮密封胶（</w:t>
      </w:r>
      <w:r w:rsidRPr="001C4EF7">
        <w:rPr>
          <w:rFonts w:ascii="宋体" w:hAnsi="宋体"/>
          <w:sz w:val="24"/>
        </w:rPr>
        <w:t>SS601</w:t>
      </w:r>
      <w:r w:rsidRPr="001C4EF7">
        <w:rPr>
          <w:rFonts w:ascii="宋体" w:hAnsi="宋体" w:hint="eastAsia"/>
          <w:sz w:val="24"/>
        </w:rPr>
        <w:t>或</w:t>
      </w:r>
      <w:r w:rsidRPr="001C4EF7">
        <w:rPr>
          <w:rFonts w:ascii="宋体" w:hAnsi="宋体"/>
          <w:sz w:val="24"/>
        </w:rPr>
        <w:t>JS-222</w:t>
      </w:r>
      <w:r w:rsidRPr="001C4EF7">
        <w:rPr>
          <w:rFonts w:ascii="宋体" w:hAnsi="宋体" w:hint="eastAsia"/>
          <w:sz w:val="24"/>
        </w:rPr>
        <w:t>或</w:t>
      </w:r>
      <w:r w:rsidRPr="001C4EF7">
        <w:rPr>
          <w:rFonts w:ascii="宋体" w:hAnsi="宋体"/>
          <w:sz w:val="24"/>
        </w:rPr>
        <w:t>192</w:t>
      </w:r>
      <w:r w:rsidRPr="001C4EF7">
        <w:rPr>
          <w:rFonts w:ascii="宋体" w:hAnsi="宋体" w:hint="eastAsia"/>
          <w:sz w:val="24"/>
        </w:rPr>
        <w:t>），具体密封部位说明如下：</w:t>
      </w:r>
    </w:p>
    <w:p w:rsidR="001B632D" w:rsidRPr="001C4EF7" w:rsidRDefault="001B632D" w:rsidP="0082020B">
      <w:pPr>
        <w:spacing w:line="420" w:lineRule="exact"/>
        <w:rPr>
          <w:rFonts w:ascii="宋体"/>
          <w:sz w:val="24"/>
        </w:rPr>
      </w:pPr>
      <w:r w:rsidRPr="001C4EF7">
        <w:rPr>
          <w:rFonts w:ascii="宋体" w:hAnsi="宋体" w:hint="eastAsia"/>
          <w:sz w:val="24"/>
        </w:rPr>
        <w:t>（</w:t>
      </w:r>
      <w:r w:rsidRPr="001C4EF7">
        <w:rPr>
          <w:rFonts w:ascii="宋体" w:hAnsi="宋体"/>
          <w:sz w:val="24"/>
        </w:rPr>
        <w:t>1</w:t>
      </w:r>
      <w:r w:rsidRPr="001C4EF7">
        <w:rPr>
          <w:rFonts w:ascii="宋体" w:hAnsi="宋体" w:hint="eastAsia"/>
          <w:sz w:val="24"/>
        </w:rPr>
        <w:t>）玻璃与铝合金框之间的密封，打设时须保证胶缝宽度在</w:t>
      </w:r>
      <w:r w:rsidRPr="001C4EF7">
        <w:rPr>
          <w:rFonts w:ascii="宋体" w:hAnsi="宋体"/>
          <w:sz w:val="24"/>
        </w:rPr>
        <w:t>5-8mm</w:t>
      </w:r>
      <w:r w:rsidRPr="001C4EF7">
        <w:rPr>
          <w:rFonts w:ascii="宋体" w:hAnsi="宋体" w:hint="eastAsia"/>
          <w:sz w:val="24"/>
        </w:rPr>
        <w:t>之间；</w:t>
      </w:r>
    </w:p>
    <w:p w:rsidR="001B632D" w:rsidRPr="001C4EF7" w:rsidRDefault="001B632D" w:rsidP="0082020B">
      <w:pPr>
        <w:spacing w:line="420" w:lineRule="exact"/>
        <w:rPr>
          <w:rFonts w:ascii="宋体"/>
          <w:sz w:val="24"/>
        </w:rPr>
      </w:pPr>
      <w:r w:rsidRPr="001C4EF7">
        <w:rPr>
          <w:rFonts w:ascii="宋体" w:hAnsi="宋体" w:hint="eastAsia"/>
          <w:sz w:val="24"/>
        </w:rPr>
        <w:t>（</w:t>
      </w:r>
      <w:r w:rsidRPr="001C4EF7">
        <w:rPr>
          <w:rFonts w:ascii="宋体" w:hAnsi="宋体"/>
          <w:sz w:val="24"/>
        </w:rPr>
        <w:t>2</w:t>
      </w:r>
      <w:r w:rsidRPr="001C4EF7">
        <w:rPr>
          <w:rFonts w:ascii="宋体" w:hAnsi="宋体" w:hint="eastAsia"/>
          <w:sz w:val="24"/>
        </w:rPr>
        <w:t>）玻璃与玻璃之间的密封，应打设处理；</w:t>
      </w:r>
    </w:p>
    <w:p w:rsidR="001B632D" w:rsidRPr="001C4EF7" w:rsidRDefault="001B632D" w:rsidP="0082020B">
      <w:pPr>
        <w:spacing w:line="420" w:lineRule="exact"/>
        <w:rPr>
          <w:rFonts w:ascii="宋体"/>
          <w:sz w:val="24"/>
        </w:rPr>
      </w:pPr>
      <w:r w:rsidRPr="001C4EF7">
        <w:rPr>
          <w:rFonts w:ascii="宋体" w:hAnsi="宋体" w:hint="eastAsia"/>
          <w:sz w:val="24"/>
        </w:rPr>
        <w:t>（</w:t>
      </w:r>
      <w:r w:rsidRPr="001C4EF7">
        <w:rPr>
          <w:rFonts w:ascii="宋体" w:hAnsi="宋体"/>
          <w:sz w:val="24"/>
        </w:rPr>
        <w:t>3</w:t>
      </w:r>
      <w:r w:rsidRPr="001C4EF7">
        <w:rPr>
          <w:rFonts w:ascii="宋体" w:hAnsi="宋体" w:hint="eastAsia"/>
          <w:sz w:val="24"/>
        </w:rPr>
        <w:t>）铝合金框与墙体的之间的密封，打设时凹缝嵌入；</w:t>
      </w:r>
    </w:p>
    <w:p w:rsidR="001B632D" w:rsidRPr="001C4EF7" w:rsidRDefault="001B632D" w:rsidP="0082020B">
      <w:pPr>
        <w:spacing w:line="420" w:lineRule="exact"/>
        <w:rPr>
          <w:rFonts w:ascii="宋体"/>
          <w:sz w:val="24"/>
        </w:rPr>
      </w:pPr>
      <w:r w:rsidRPr="001C4EF7">
        <w:rPr>
          <w:rFonts w:ascii="宋体" w:hAnsi="宋体" w:hint="eastAsia"/>
          <w:sz w:val="24"/>
        </w:rPr>
        <w:t>（</w:t>
      </w:r>
      <w:r w:rsidRPr="001C4EF7">
        <w:rPr>
          <w:rFonts w:ascii="宋体" w:hAnsi="宋体"/>
          <w:sz w:val="24"/>
        </w:rPr>
        <w:t>4</w:t>
      </w:r>
      <w:r w:rsidRPr="001C4EF7">
        <w:rPr>
          <w:rFonts w:ascii="宋体" w:hAnsi="宋体" w:hint="eastAsia"/>
          <w:sz w:val="24"/>
        </w:rPr>
        <w:t>）铝合金门窗拼接缝处的密封，应打设做防水处理。</w:t>
      </w:r>
    </w:p>
    <w:p w:rsidR="001B632D" w:rsidRPr="001C4EF7" w:rsidRDefault="001B632D" w:rsidP="0082020B">
      <w:pPr>
        <w:spacing w:line="420" w:lineRule="exact"/>
        <w:rPr>
          <w:rFonts w:ascii="宋体"/>
          <w:sz w:val="24"/>
        </w:rPr>
      </w:pPr>
      <w:r w:rsidRPr="001C4EF7">
        <w:rPr>
          <w:rFonts w:ascii="宋体" w:hAnsi="宋体"/>
          <w:sz w:val="24"/>
        </w:rPr>
        <w:t xml:space="preserve">4.2 </w:t>
      </w:r>
      <w:r w:rsidRPr="001C4EF7">
        <w:rPr>
          <w:rFonts w:ascii="宋体" w:hAnsi="宋体" w:hint="eastAsia"/>
          <w:sz w:val="24"/>
        </w:rPr>
        <w:t>铝合金框与洞口之间的嵌缝（除下嵌及两侧底部</w:t>
      </w:r>
      <w:r w:rsidRPr="001C4EF7">
        <w:rPr>
          <w:rFonts w:ascii="宋体" w:hAnsi="宋体"/>
          <w:sz w:val="24"/>
        </w:rPr>
        <w:t>200mm</w:t>
      </w:r>
      <w:r w:rsidRPr="001C4EF7">
        <w:rPr>
          <w:rFonts w:ascii="宋体" w:hAnsi="宋体" w:hint="eastAsia"/>
          <w:sz w:val="24"/>
        </w:rPr>
        <w:t>范围外）采用“桑莱斯”聚氨酯泡沫填缝剂（为防止结构性吸水，发泡剂打设时必须一次到位，严禁干燥后切割）。</w:t>
      </w:r>
    </w:p>
    <w:p w:rsidR="001B632D" w:rsidRPr="001C4EF7" w:rsidRDefault="001B632D" w:rsidP="0082020B">
      <w:pPr>
        <w:spacing w:line="420" w:lineRule="exact"/>
        <w:rPr>
          <w:rFonts w:ascii="宋体"/>
          <w:sz w:val="24"/>
        </w:rPr>
      </w:pPr>
      <w:r w:rsidRPr="001C4EF7">
        <w:rPr>
          <w:rFonts w:ascii="宋体" w:hAnsi="宋体"/>
          <w:sz w:val="24"/>
        </w:rPr>
        <w:t xml:space="preserve">4.3 </w:t>
      </w:r>
      <w:r w:rsidRPr="001C4EF7">
        <w:rPr>
          <w:rFonts w:ascii="宋体" w:hAnsi="宋体" w:hint="eastAsia"/>
          <w:sz w:val="24"/>
        </w:rPr>
        <w:t>密封胶条应满足使用不少于</w:t>
      </w:r>
      <w:r w:rsidRPr="001C4EF7">
        <w:rPr>
          <w:rFonts w:ascii="宋体" w:hAnsi="宋体"/>
          <w:sz w:val="24"/>
        </w:rPr>
        <w:t>30000</w:t>
      </w:r>
      <w:r w:rsidRPr="001C4EF7">
        <w:rPr>
          <w:rFonts w:ascii="宋体" w:hAnsi="宋体" w:hint="eastAsia"/>
          <w:sz w:val="24"/>
        </w:rPr>
        <w:t>次的产品，采用浙江“新安东”、晋江“奋发”、江阴“海达”三元乙丙胶条。各类门窗密封胶条均使用“</w:t>
      </w:r>
      <w:r w:rsidRPr="001C4EF7">
        <w:rPr>
          <w:rFonts w:ascii="宋体" w:hAnsi="宋体"/>
          <w:sz w:val="24"/>
        </w:rPr>
        <w:t>OTTO</w:t>
      </w:r>
      <w:r w:rsidRPr="001C4EF7">
        <w:rPr>
          <w:rFonts w:ascii="宋体" w:hAnsi="宋体" w:hint="eastAsia"/>
          <w:sz w:val="24"/>
        </w:rPr>
        <w:t>”</w:t>
      </w:r>
      <w:r w:rsidRPr="001C4EF7">
        <w:rPr>
          <w:rFonts w:ascii="宋体" w:hAnsi="宋体"/>
          <w:sz w:val="24"/>
        </w:rPr>
        <w:t>800</w:t>
      </w:r>
      <w:r w:rsidRPr="001C4EF7">
        <w:rPr>
          <w:rFonts w:ascii="宋体" w:hAnsi="宋体" w:hint="eastAsia"/>
          <w:sz w:val="24"/>
        </w:rPr>
        <w:t>或“卫仕”</w:t>
      </w:r>
      <w:r w:rsidRPr="001C4EF7">
        <w:rPr>
          <w:rFonts w:ascii="宋体" w:hAnsi="宋体"/>
          <w:sz w:val="24"/>
        </w:rPr>
        <w:t>500</w:t>
      </w:r>
      <w:r w:rsidRPr="001C4EF7">
        <w:rPr>
          <w:rFonts w:ascii="宋体" w:hAnsi="宋体" w:hint="eastAsia"/>
          <w:sz w:val="24"/>
        </w:rPr>
        <w:t>快干胶粘结连接方式连接。密封胶条应与槽口匹配，安装完成后应牢固</w:t>
      </w:r>
      <w:r w:rsidRPr="001C4EF7">
        <w:rPr>
          <w:rFonts w:ascii="宋体" w:hAnsi="宋体" w:hint="eastAsia"/>
          <w:sz w:val="24"/>
        </w:rPr>
        <w:lastRenderedPageBreak/>
        <w:t>可靠，保证不会脱漏、起拱。</w:t>
      </w:r>
    </w:p>
    <w:p w:rsidR="001B632D" w:rsidRPr="001C4EF7" w:rsidRDefault="001B632D" w:rsidP="0082020B">
      <w:pPr>
        <w:spacing w:line="420" w:lineRule="exact"/>
        <w:rPr>
          <w:rFonts w:ascii="宋体"/>
          <w:sz w:val="24"/>
        </w:rPr>
      </w:pPr>
      <w:r w:rsidRPr="001C4EF7">
        <w:rPr>
          <w:rFonts w:ascii="宋体" w:hAnsi="宋体"/>
          <w:sz w:val="24"/>
        </w:rPr>
        <w:t xml:space="preserve">4.4 </w:t>
      </w:r>
      <w:r w:rsidRPr="001C4EF7">
        <w:rPr>
          <w:rFonts w:ascii="宋体" w:hAnsi="宋体" w:hint="eastAsia"/>
          <w:sz w:val="24"/>
        </w:rPr>
        <w:t>毛条应满足使用不少于</w:t>
      </w:r>
      <w:r w:rsidRPr="001C4EF7">
        <w:rPr>
          <w:rFonts w:ascii="宋体" w:hAnsi="宋体"/>
          <w:sz w:val="24"/>
        </w:rPr>
        <w:t>30000</w:t>
      </w:r>
      <w:r w:rsidRPr="001C4EF7">
        <w:rPr>
          <w:rFonts w:ascii="宋体" w:hAnsi="宋体" w:hint="eastAsia"/>
          <w:sz w:val="24"/>
        </w:rPr>
        <w:t>次的产品，采用佛山“利的加”硅化处理的丙纶纤维密封毛条。</w:t>
      </w:r>
    </w:p>
    <w:p w:rsidR="001B632D" w:rsidRPr="001C4EF7" w:rsidRDefault="001B632D" w:rsidP="0082020B">
      <w:pPr>
        <w:spacing w:line="420" w:lineRule="exact"/>
        <w:rPr>
          <w:rFonts w:ascii="宋体"/>
          <w:sz w:val="24"/>
        </w:rPr>
      </w:pPr>
      <w:r w:rsidRPr="001C4EF7">
        <w:rPr>
          <w:rFonts w:ascii="宋体" w:hAnsi="宋体"/>
          <w:sz w:val="24"/>
        </w:rPr>
        <w:t xml:space="preserve">4.5 </w:t>
      </w:r>
      <w:r w:rsidRPr="001C4EF7">
        <w:rPr>
          <w:rFonts w:ascii="宋体" w:hAnsi="宋体" w:hint="eastAsia"/>
          <w:sz w:val="24"/>
        </w:rPr>
        <w:t>密封胶条、密封毛条、密封胶、五金件、安装配件、其他辅材等应符合国家、行业的最新标准，并在投标时附加相关产品使用说明书及质量保证书。</w:t>
      </w:r>
    </w:p>
    <w:p w:rsidR="001B632D" w:rsidRPr="001C4EF7" w:rsidRDefault="001B632D" w:rsidP="0082020B">
      <w:pPr>
        <w:spacing w:line="420" w:lineRule="exact"/>
        <w:rPr>
          <w:rFonts w:ascii="宋体"/>
          <w:sz w:val="24"/>
        </w:rPr>
      </w:pPr>
      <w:r w:rsidRPr="001C4EF7">
        <w:rPr>
          <w:rFonts w:ascii="宋体" w:hAnsi="宋体"/>
          <w:sz w:val="24"/>
        </w:rPr>
        <w:t xml:space="preserve">4.6 </w:t>
      </w:r>
      <w:r w:rsidRPr="001C4EF7">
        <w:rPr>
          <w:rFonts w:ascii="宋体" w:hAnsi="宋体" w:hint="eastAsia"/>
          <w:sz w:val="24"/>
        </w:rPr>
        <w:t>同一工程必须采用同一品牌密封胶、耐候胶、结构胶，各种品牌胶不能混用。严禁使用假冒品牌密封胶、耐候胶、结构胶。</w:t>
      </w:r>
    </w:p>
    <w:p w:rsidR="001B632D" w:rsidRPr="001C4EF7" w:rsidRDefault="001B632D" w:rsidP="0082020B">
      <w:pPr>
        <w:spacing w:line="420" w:lineRule="exact"/>
        <w:rPr>
          <w:rFonts w:ascii="宋体"/>
          <w:sz w:val="24"/>
        </w:rPr>
      </w:pPr>
      <w:r w:rsidRPr="001C4EF7">
        <w:rPr>
          <w:rFonts w:ascii="宋体" w:hAnsi="宋体"/>
          <w:sz w:val="24"/>
        </w:rPr>
        <w:t xml:space="preserve">4.7 </w:t>
      </w:r>
      <w:r w:rsidRPr="001C4EF7">
        <w:rPr>
          <w:rFonts w:ascii="宋体" w:hAnsi="宋体" w:hint="eastAsia"/>
          <w:sz w:val="24"/>
        </w:rPr>
        <w:t>各种密封胶、耐候胶、结构胶使用前，施工单位应委托具有国家认可资质的检测机构进行与其相接触材料（混凝土、玻璃、铝型材、石材、瓷砖、泡沫条等）的相容性和剥离粘接性试验，检验不合格的产品不得使用。进口硅酮密封胶、结构胶应具有商检证。</w:t>
      </w:r>
    </w:p>
    <w:p w:rsidR="001B632D" w:rsidRPr="001C4EF7" w:rsidRDefault="001B632D" w:rsidP="0082020B">
      <w:pPr>
        <w:spacing w:line="420" w:lineRule="exact"/>
        <w:rPr>
          <w:rFonts w:ascii="宋体"/>
          <w:sz w:val="24"/>
        </w:rPr>
      </w:pPr>
      <w:r w:rsidRPr="001C4EF7">
        <w:rPr>
          <w:rFonts w:ascii="宋体" w:hAnsi="宋体"/>
          <w:sz w:val="24"/>
        </w:rPr>
        <w:t xml:space="preserve">5. </w:t>
      </w:r>
      <w:r w:rsidRPr="001C4EF7">
        <w:rPr>
          <w:rFonts w:ascii="宋体" w:hAnsi="宋体" w:hint="eastAsia"/>
          <w:sz w:val="24"/>
        </w:rPr>
        <w:t>其他配件：</w:t>
      </w:r>
    </w:p>
    <w:p w:rsidR="001B632D" w:rsidRDefault="001B632D" w:rsidP="0082020B">
      <w:pPr>
        <w:spacing w:line="420" w:lineRule="exact"/>
        <w:rPr>
          <w:rFonts w:ascii="宋体"/>
          <w:sz w:val="24"/>
        </w:rPr>
      </w:pPr>
      <w:r>
        <w:rPr>
          <w:rFonts w:ascii="宋体" w:hAnsi="宋体"/>
          <w:sz w:val="24"/>
        </w:rPr>
        <w:t>5.1</w:t>
      </w:r>
      <w:r w:rsidRPr="001C4EF7">
        <w:rPr>
          <w:rFonts w:ascii="宋体" w:hAnsi="宋体"/>
          <w:sz w:val="24"/>
        </w:rPr>
        <w:t xml:space="preserve"> </w:t>
      </w:r>
      <w:r w:rsidRPr="001C4EF7">
        <w:rPr>
          <w:rFonts w:ascii="宋体" w:hAnsi="宋体" w:hint="eastAsia"/>
          <w:sz w:val="24"/>
        </w:rPr>
        <w:t>地弹簧：（</w:t>
      </w:r>
      <w:r w:rsidRPr="001C4EF7">
        <w:rPr>
          <w:rFonts w:ascii="宋体" w:hAnsi="宋体"/>
          <w:sz w:val="24"/>
        </w:rPr>
        <w:t>1</w:t>
      </w:r>
      <w:r w:rsidRPr="001C4EF7">
        <w:rPr>
          <w:rFonts w:ascii="宋体" w:hAnsi="宋体" w:hint="eastAsia"/>
          <w:sz w:val="24"/>
        </w:rPr>
        <w:t>）</w:t>
      </w:r>
      <w:r w:rsidRPr="001C4EF7">
        <w:rPr>
          <w:rFonts w:ascii="宋体" w:hAnsi="宋体"/>
          <w:sz w:val="24"/>
        </w:rPr>
        <w:t>GMT</w:t>
      </w:r>
      <w:r w:rsidRPr="001C4EF7">
        <w:rPr>
          <w:rFonts w:ascii="宋体" w:hAnsi="宋体" w:hint="eastAsia"/>
          <w:sz w:val="24"/>
        </w:rPr>
        <w:t>；（</w:t>
      </w:r>
      <w:r w:rsidRPr="001C4EF7">
        <w:rPr>
          <w:rFonts w:ascii="宋体" w:hAnsi="宋体"/>
          <w:sz w:val="24"/>
        </w:rPr>
        <w:t>2</w:t>
      </w:r>
      <w:r w:rsidRPr="001C4EF7">
        <w:rPr>
          <w:rFonts w:ascii="宋体" w:hAnsi="宋体" w:hint="eastAsia"/>
          <w:sz w:val="24"/>
        </w:rPr>
        <w:t>）多玛；（</w:t>
      </w:r>
      <w:r w:rsidRPr="001C4EF7">
        <w:rPr>
          <w:rFonts w:ascii="宋体" w:hAnsi="宋体"/>
          <w:sz w:val="24"/>
        </w:rPr>
        <w:t>3</w:t>
      </w:r>
      <w:r w:rsidRPr="001C4EF7">
        <w:rPr>
          <w:rFonts w:ascii="宋体" w:hAnsi="宋体" w:hint="eastAsia"/>
          <w:sz w:val="24"/>
        </w:rPr>
        <w:t>）盖泽。</w:t>
      </w:r>
    </w:p>
    <w:p w:rsidR="001B632D" w:rsidRPr="00074FE7" w:rsidRDefault="001B632D" w:rsidP="0058388B">
      <w:pPr>
        <w:spacing w:line="360" w:lineRule="auto"/>
        <w:rPr>
          <w:rFonts w:ascii="宋体"/>
          <w:sz w:val="24"/>
        </w:rPr>
      </w:pPr>
      <w:r>
        <w:rPr>
          <w:rFonts w:ascii="宋体" w:hAnsi="宋体"/>
          <w:sz w:val="24"/>
        </w:rPr>
        <w:t>6.</w:t>
      </w:r>
      <w:r>
        <w:rPr>
          <w:rFonts w:ascii="宋体" w:hAnsi="宋体" w:hint="eastAsia"/>
          <w:sz w:val="24"/>
        </w:rPr>
        <w:t>塑钢门</w:t>
      </w:r>
    </w:p>
    <w:p w:rsidR="001B632D" w:rsidRPr="00074FE7" w:rsidRDefault="001B632D" w:rsidP="0058388B">
      <w:pPr>
        <w:spacing w:line="360" w:lineRule="auto"/>
        <w:rPr>
          <w:rFonts w:ascii="宋体"/>
          <w:sz w:val="24"/>
        </w:rPr>
      </w:pPr>
      <w:r>
        <w:rPr>
          <w:rFonts w:ascii="宋体" w:hAnsi="宋体"/>
          <w:sz w:val="24"/>
        </w:rPr>
        <w:t>6.</w:t>
      </w:r>
      <w:r w:rsidRPr="00074FE7">
        <w:rPr>
          <w:rFonts w:ascii="宋体" w:hAnsi="宋体"/>
          <w:sz w:val="24"/>
        </w:rPr>
        <w:t>1</w:t>
      </w:r>
      <w:r>
        <w:rPr>
          <w:rFonts w:ascii="宋体" w:hAnsi="宋体"/>
          <w:sz w:val="24"/>
        </w:rPr>
        <w:t xml:space="preserve"> </w:t>
      </w:r>
      <w:r w:rsidRPr="00074FE7">
        <w:rPr>
          <w:rFonts w:ascii="宋体" w:hAnsi="宋体" w:hint="eastAsia"/>
          <w:sz w:val="24"/>
        </w:rPr>
        <w:t>型材产地品牌：门框门扇及扣板应选用</w:t>
      </w:r>
      <w:r>
        <w:rPr>
          <w:rFonts w:ascii="宋体" w:hAnsi="宋体" w:hint="eastAsia"/>
          <w:sz w:val="24"/>
        </w:rPr>
        <w:t>品质等同于下列品牌的产品：</w:t>
      </w:r>
      <w:r w:rsidRPr="00074FE7">
        <w:rPr>
          <w:rFonts w:ascii="宋体" w:hAnsi="宋体" w:hint="eastAsia"/>
          <w:sz w:val="24"/>
        </w:rPr>
        <w:t>①安徽芜湖海螺牌，②辽宁大连实德牌</w:t>
      </w:r>
      <w:r w:rsidRPr="00074FE7">
        <w:rPr>
          <w:rFonts w:ascii="宋体"/>
          <w:sz w:val="24"/>
        </w:rPr>
        <w:t>,</w:t>
      </w:r>
      <w:r w:rsidRPr="00074FE7">
        <w:rPr>
          <w:rFonts w:ascii="宋体" w:hAnsi="宋体" w:hint="eastAsia"/>
          <w:sz w:val="24"/>
        </w:rPr>
        <w:t>③江西九江公元牌。</w:t>
      </w:r>
    </w:p>
    <w:p w:rsidR="001B632D" w:rsidRPr="00074FE7" w:rsidRDefault="001B632D" w:rsidP="0058388B">
      <w:pPr>
        <w:spacing w:line="360" w:lineRule="auto"/>
        <w:rPr>
          <w:rFonts w:ascii="宋体"/>
          <w:sz w:val="24"/>
        </w:rPr>
      </w:pPr>
      <w:r>
        <w:rPr>
          <w:rFonts w:ascii="宋体" w:hAnsi="宋体"/>
          <w:sz w:val="24"/>
        </w:rPr>
        <w:t>6.</w:t>
      </w:r>
      <w:r w:rsidRPr="00074FE7">
        <w:rPr>
          <w:rFonts w:ascii="宋体" w:hAnsi="宋体"/>
          <w:sz w:val="24"/>
        </w:rPr>
        <w:t>2</w:t>
      </w:r>
      <w:r>
        <w:rPr>
          <w:rFonts w:ascii="宋体" w:hAnsi="宋体"/>
          <w:sz w:val="24"/>
        </w:rPr>
        <w:t xml:space="preserve"> </w:t>
      </w:r>
      <w:r w:rsidRPr="00074FE7">
        <w:rPr>
          <w:rFonts w:ascii="宋体" w:hAnsi="宋体" w:hint="eastAsia"/>
          <w:sz w:val="24"/>
        </w:rPr>
        <w:t>型材规格：门框门扇应选用</w:t>
      </w:r>
      <w:r w:rsidRPr="00074FE7">
        <w:rPr>
          <w:rFonts w:ascii="宋体" w:hAnsi="宋体"/>
          <w:sz w:val="24"/>
        </w:rPr>
        <w:t>60</w:t>
      </w:r>
      <w:r w:rsidRPr="00074FE7">
        <w:rPr>
          <w:rFonts w:ascii="宋体" w:hAnsi="宋体" w:hint="eastAsia"/>
          <w:sz w:val="24"/>
        </w:rPr>
        <w:t>㎜型材制作。</w:t>
      </w:r>
    </w:p>
    <w:p w:rsidR="001B632D" w:rsidRPr="00074FE7" w:rsidRDefault="001B632D" w:rsidP="0058388B">
      <w:pPr>
        <w:spacing w:line="360" w:lineRule="auto"/>
        <w:rPr>
          <w:rFonts w:ascii="宋体"/>
          <w:sz w:val="24"/>
        </w:rPr>
      </w:pPr>
      <w:r>
        <w:rPr>
          <w:rFonts w:ascii="宋体" w:hAnsi="宋体"/>
          <w:sz w:val="24"/>
        </w:rPr>
        <w:t>6.</w:t>
      </w:r>
      <w:r w:rsidRPr="00074FE7">
        <w:rPr>
          <w:rFonts w:ascii="宋体" w:hAnsi="宋体"/>
          <w:sz w:val="24"/>
        </w:rPr>
        <w:t>3</w:t>
      </w:r>
      <w:r>
        <w:rPr>
          <w:rFonts w:ascii="宋体" w:hAnsi="宋体"/>
          <w:sz w:val="24"/>
        </w:rPr>
        <w:t xml:space="preserve"> </w:t>
      </w:r>
      <w:r w:rsidRPr="00074FE7">
        <w:rPr>
          <w:rFonts w:ascii="宋体" w:hAnsi="宋体" w:hint="eastAsia"/>
          <w:sz w:val="24"/>
        </w:rPr>
        <w:t>五金配件及辅材：选用五金配件及辅材的型号、规格和性能应符合国家现行标准和有关规定，并与塑钢门相匹配。</w:t>
      </w:r>
    </w:p>
    <w:p w:rsidR="001B632D" w:rsidRDefault="001B632D" w:rsidP="0058388B">
      <w:pPr>
        <w:spacing w:line="420" w:lineRule="exact"/>
        <w:rPr>
          <w:rFonts w:ascii="宋体"/>
          <w:sz w:val="24"/>
        </w:rPr>
      </w:pPr>
      <w:r>
        <w:rPr>
          <w:rFonts w:ascii="宋体" w:hAnsi="宋体"/>
          <w:sz w:val="24"/>
        </w:rPr>
        <w:t xml:space="preserve">6.4 </w:t>
      </w:r>
      <w:r w:rsidRPr="00074FE7">
        <w:rPr>
          <w:rFonts w:ascii="宋体" w:hAnsi="宋体" w:hint="eastAsia"/>
          <w:sz w:val="24"/>
        </w:rPr>
        <w:t>塑钢门表面应光滑平整安装牢固，使用灵活，关闭严密，焊接处平整，无裂缝。高低相差≤</w:t>
      </w:r>
      <w:r w:rsidRPr="00074FE7">
        <w:rPr>
          <w:rFonts w:ascii="宋体" w:hAnsi="宋体"/>
          <w:sz w:val="24"/>
        </w:rPr>
        <w:t>6</w:t>
      </w:r>
      <w:r>
        <w:rPr>
          <w:rFonts w:ascii="宋体" w:hAnsi="宋体"/>
          <w:sz w:val="24"/>
        </w:rPr>
        <w:t>mm</w:t>
      </w:r>
      <w:r w:rsidRPr="00074FE7">
        <w:rPr>
          <w:rFonts w:ascii="宋体" w:hAnsi="宋体" w:hint="eastAsia"/>
          <w:sz w:val="24"/>
        </w:rPr>
        <w:t>，上下相差≤</w:t>
      </w:r>
      <w:r w:rsidRPr="00074FE7">
        <w:rPr>
          <w:rFonts w:ascii="宋体" w:hAnsi="宋体"/>
          <w:sz w:val="24"/>
        </w:rPr>
        <w:t>10</w:t>
      </w:r>
      <w:r>
        <w:rPr>
          <w:rFonts w:ascii="宋体" w:hAnsi="宋体"/>
          <w:sz w:val="24"/>
        </w:rPr>
        <w:t>mm</w:t>
      </w:r>
      <w:r w:rsidRPr="00074FE7">
        <w:rPr>
          <w:rFonts w:ascii="宋体" w:hAnsi="宋体" w:hint="eastAsia"/>
          <w:sz w:val="24"/>
        </w:rPr>
        <w:t>且不得倾斜。</w:t>
      </w:r>
    </w:p>
    <w:p w:rsidR="001B632D" w:rsidRPr="00074FE7" w:rsidRDefault="001B632D" w:rsidP="00173CD4">
      <w:pPr>
        <w:spacing w:line="360" w:lineRule="auto"/>
        <w:rPr>
          <w:rFonts w:ascii="宋体"/>
          <w:sz w:val="24"/>
        </w:rPr>
      </w:pPr>
      <w:r>
        <w:rPr>
          <w:rFonts w:ascii="宋体" w:hAnsi="宋体"/>
          <w:sz w:val="24"/>
        </w:rPr>
        <w:t xml:space="preserve">6.5 </w:t>
      </w:r>
      <w:r w:rsidRPr="00074FE7">
        <w:rPr>
          <w:rFonts w:ascii="宋体" w:hAnsi="宋体" w:hint="eastAsia"/>
          <w:sz w:val="24"/>
        </w:rPr>
        <w:t>对开门向內开启，无下框，无门锁，门扇中部需加横档，上下端均为塑钢扣板，门扇内外安装拉手共计</w:t>
      </w:r>
      <w:r w:rsidRPr="00074FE7">
        <w:rPr>
          <w:rFonts w:ascii="宋体" w:hAnsi="宋体"/>
          <w:sz w:val="24"/>
        </w:rPr>
        <w:t>4</w:t>
      </w:r>
      <w:r w:rsidRPr="00074FE7">
        <w:rPr>
          <w:rFonts w:ascii="宋体" w:hAnsi="宋体" w:hint="eastAsia"/>
          <w:sz w:val="24"/>
        </w:rPr>
        <w:t>个。</w:t>
      </w:r>
      <w:r w:rsidRPr="00205ED6">
        <w:rPr>
          <w:rFonts w:ascii="宋体" w:hAnsi="宋体" w:hint="eastAsia"/>
          <w:color w:val="FF0000"/>
          <w:sz w:val="24"/>
        </w:rPr>
        <w:t>单开门</w:t>
      </w:r>
      <w:r>
        <w:rPr>
          <w:rFonts w:ascii="宋体" w:hAnsi="宋体" w:hint="eastAsia"/>
          <w:color w:val="FF0000"/>
          <w:sz w:val="24"/>
        </w:rPr>
        <w:t>向内开启，</w:t>
      </w:r>
      <w:r w:rsidRPr="00074FE7">
        <w:rPr>
          <w:rFonts w:ascii="宋体" w:hAnsi="宋体" w:hint="eastAsia"/>
          <w:sz w:val="24"/>
        </w:rPr>
        <w:t>无下框，</w:t>
      </w:r>
      <w:r>
        <w:rPr>
          <w:rFonts w:ascii="宋体" w:hAnsi="宋体" w:hint="eastAsia"/>
          <w:sz w:val="24"/>
        </w:rPr>
        <w:t>加插销，</w:t>
      </w:r>
      <w:r w:rsidRPr="00074FE7">
        <w:rPr>
          <w:rFonts w:ascii="宋体" w:hAnsi="宋体" w:hint="eastAsia"/>
          <w:sz w:val="24"/>
        </w:rPr>
        <w:t>门扇中部需加横档，上下端均为塑钢扣板</w:t>
      </w:r>
      <w:r>
        <w:rPr>
          <w:rFonts w:ascii="宋体" w:hAnsi="宋体" w:hint="eastAsia"/>
          <w:sz w:val="24"/>
        </w:rPr>
        <w:t>，</w:t>
      </w:r>
      <w:r w:rsidRPr="00074FE7">
        <w:rPr>
          <w:rFonts w:ascii="宋体" w:hAnsi="宋体" w:hint="eastAsia"/>
          <w:sz w:val="24"/>
        </w:rPr>
        <w:t>门扇内外安装拉手共计</w:t>
      </w:r>
      <w:r>
        <w:rPr>
          <w:rFonts w:ascii="宋体" w:hAnsi="宋体"/>
          <w:sz w:val="24"/>
        </w:rPr>
        <w:t>2</w:t>
      </w:r>
      <w:r w:rsidRPr="00074FE7">
        <w:rPr>
          <w:rFonts w:ascii="宋体" w:hAnsi="宋体" w:hint="eastAsia"/>
          <w:sz w:val="24"/>
        </w:rPr>
        <w:t>个</w:t>
      </w:r>
      <w:r>
        <w:rPr>
          <w:rFonts w:ascii="宋体" w:hAnsi="宋体" w:hint="eastAsia"/>
          <w:sz w:val="24"/>
        </w:rPr>
        <w:t>。</w:t>
      </w:r>
    </w:p>
    <w:p w:rsidR="001B632D" w:rsidRPr="00074FE7" w:rsidRDefault="001B632D" w:rsidP="00173CD4">
      <w:pPr>
        <w:spacing w:line="360" w:lineRule="auto"/>
        <w:rPr>
          <w:rFonts w:ascii="宋体"/>
          <w:sz w:val="24"/>
        </w:rPr>
      </w:pPr>
      <w:r>
        <w:rPr>
          <w:rFonts w:ascii="宋体" w:hAnsi="宋体"/>
          <w:sz w:val="24"/>
        </w:rPr>
        <w:t xml:space="preserve">6.6 </w:t>
      </w:r>
      <w:r w:rsidRPr="00074FE7">
        <w:rPr>
          <w:rFonts w:ascii="宋体" w:hAnsi="宋体" w:hint="eastAsia"/>
          <w:sz w:val="24"/>
        </w:rPr>
        <w:t>塑钢门框和门扇均应使用</w:t>
      </w:r>
      <w:r w:rsidRPr="00074FE7">
        <w:rPr>
          <w:rFonts w:ascii="宋体" w:hAnsi="宋体"/>
          <w:sz w:val="24"/>
        </w:rPr>
        <w:t>45</w:t>
      </w:r>
      <w:r w:rsidRPr="00074FE7">
        <w:rPr>
          <w:rFonts w:ascii="宋体" w:hAnsi="宋体" w:hint="eastAsia"/>
          <w:sz w:val="24"/>
        </w:rPr>
        <w:t>度碰角制作。</w:t>
      </w:r>
    </w:p>
    <w:p w:rsidR="001B632D" w:rsidRPr="00074FE7" w:rsidRDefault="001B632D" w:rsidP="00173CD4">
      <w:pPr>
        <w:spacing w:line="360" w:lineRule="auto"/>
        <w:rPr>
          <w:rFonts w:ascii="宋体"/>
          <w:sz w:val="24"/>
        </w:rPr>
      </w:pPr>
      <w:r>
        <w:rPr>
          <w:rFonts w:ascii="宋体" w:hAnsi="宋体"/>
          <w:sz w:val="24"/>
        </w:rPr>
        <w:t xml:space="preserve">6.7 </w:t>
      </w:r>
      <w:r w:rsidRPr="00074FE7">
        <w:rPr>
          <w:rFonts w:ascii="宋体" w:hAnsi="宋体" w:hint="eastAsia"/>
          <w:sz w:val="24"/>
        </w:rPr>
        <w:t>型材内均嵌有专用钢衬。</w:t>
      </w:r>
    </w:p>
    <w:p w:rsidR="001B632D" w:rsidRPr="00074FE7" w:rsidRDefault="001B632D" w:rsidP="00173CD4">
      <w:pPr>
        <w:spacing w:line="360" w:lineRule="auto"/>
        <w:rPr>
          <w:rFonts w:ascii="宋体"/>
          <w:sz w:val="24"/>
        </w:rPr>
      </w:pPr>
      <w:r>
        <w:rPr>
          <w:rFonts w:ascii="宋体" w:hAnsi="宋体"/>
          <w:sz w:val="24"/>
        </w:rPr>
        <w:t xml:space="preserve">6.8 </w:t>
      </w:r>
      <w:r w:rsidRPr="00074FE7">
        <w:rPr>
          <w:rFonts w:ascii="宋体" w:hAnsi="宋体" w:hint="eastAsia"/>
          <w:sz w:val="24"/>
        </w:rPr>
        <w:t>塑钢门安装在水泥门框中间并用膨胀螺丝固定，缝隙处加注填缝剂</w:t>
      </w:r>
    </w:p>
    <w:p w:rsidR="001B632D" w:rsidRDefault="001B632D" w:rsidP="00173CD4">
      <w:pPr>
        <w:spacing w:line="420" w:lineRule="exact"/>
        <w:rPr>
          <w:rFonts w:ascii="宋体"/>
          <w:sz w:val="24"/>
        </w:rPr>
      </w:pPr>
      <w:r>
        <w:rPr>
          <w:rFonts w:ascii="宋体" w:hAnsi="宋体"/>
          <w:sz w:val="24"/>
        </w:rPr>
        <w:t xml:space="preserve">6.9 </w:t>
      </w:r>
      <w:r w:rsidRPr="00074FE7">
        <w:rPr>
          <w:rFonts w:ascii="宋体" w:hAnsi="宋体" w:hint="eastAsia"/>
          <w:sz w:val="24"/>
        </w:rPr>
        <w:t>用紧固螺丝安装五金件，必须内设金属衬板，衬板厚度至少应大于紧固件牙距的两倍。</w:t>
      </w:r>
    </w:p>
    <w:p w:rsidR="001B632D" w:rsidRDefault="001B632D" w:rsidP="0058388B">
      <w:pPr>
        <w:spacing w:line="420" w:lineRule="exact"/>
        <w:rPr>
          <w:rFonts w:ascii="宋体"/>
          <w:sz w:val="24"/>
        </w:rPr>
      </w:pPr>
      <w:r>
        <w:rPr>
          <w:rFonts w:ascii="宋体" w:hAnsi="宋体"/>
          <w:sz w:val="24"/>
        </w:rPr>
        <w:t>7</w:t>
      </w:r>
      <w:r>
        <w:rPr>
          <w:rFonts w:ascii="宋体" w:hAnsi="宋体" w:hint="eastAsia"/>
          <w:sz w:val="24"/>
        </w:rPr>
        <w:t>、不锈钢防盗窗</w:t>
      </w:r>
    </w:p>
    <w:p w:rsidR="001B632D" w:rsidRDefault="001B632D" w:rsidP="002A5752">
      <w:pPr>
        <w:spacing w:line="420" w:lineRule="exact"/>
        <w:rPr>
          <w:rFonts w:ascii="宋体" w:hAnsi="宋体" w:hint="eastAsia"/>
          <w:sz w:val="24"/>
        </w:rPr>
      </w:pPr>
      <w:r>
        <w:rPr>
          <w:rFonts w:ascii="宋体" w:hAnsi="宋体"/>
          <w:sz w:val="24"/>
        </w:rPr>
        <w:t xml:space="preserve">7.1 </w:t>
      </w:r>
      <w:r w:rsidRPr="0058388B">
        <w:rPr>
          <w:rFonts w:ascii="宋体" w:hAnsi="宋体" w:hint="eastAsia"/>
          <w:sz w:val="24"/>
        </w:rPr>
        <w:t>采用国标</w:t>
      </w:r>
      <w:r>
        <w:rPr>
          <w:rFonts w:ascii="宋体" w:hAnsi="宋体"/>
          <w:sz w:val="24"/>
        </w:rPr>
        <w:t>201</w:t>
      </w:r>
      <w:r w:rsidRPr="0058388B">
        <w:rPr>
          <w:rFonts w:ascii="宋体" w:hAnsi="宋体" w:hint="eastAsia"/>
          <w:sz w:val="24"/>
        </w:rPr>
        <w:t>不锈钢材质，框架规格</w:t>
      </w:r>
      <w:r w:rsidRPr="0058388B">
        <w:rPr>
          <w:rFonts w:ascii="宋体" w:hAnsi="宋体"/>
          <w:sz w:val="24"/>
        </w:rPr>
        <w:t>38mm*25mm</w:t>
      </w:r>
      <w:r w:rsidRPr="0058388B">
        <w:rPr>
          <w:rFonts w:ascii="宋体" w:hAnsi="宋体" w:hint="eastAsia"/>
          <w:sz w:val="24"/>
        </w:rPr>
        <w:t>，壁厚</w:t>
      </w:r>
      <w:r w:rsidRPr="0058388B">
        <w:rPr>
          <w:rFonts w:ascii="宋体" w:hAnsi="宋体"/>
          <w:sz w:val="24"/>
        </w:rPr>
        <w:t>1</w:t>
      </w:r>
      <w:r>
        <w:rPr>
          <w:rFonts w:ascii="宋体" w:hAnsi="宋体"/>
          <w:sz w:val="24"/>
        </w:rPr>
        <w:t>.2</w:t>
      </w:r>
      <w:r w:rsidRPr="0058388B">
        <w:rPr>
          <w:rFonts w:ascii="宋体" w:hAnsi="宋体"/>
          <w:sz w:val="24"/>
        </w:rPr>
        <w:t>mm</w:t>
      </w:r>
      <w:r w:rsidRPr="0058388B">
        <w:rPr>
          <w:rFonts w:ascii="宋体" w:hAnsi="宋体" w:hint="eastAsia"/>
          <w:sz w:val="24"/>
        </w:rPr>
        <w:t>，</w:t>
      </w:r>
      <w:r>
        <w:rPr>
          <w:rFonts w:ascii="宋体" w:hAnsi="宋体"/>
          <w:sz w:val="24"/>
        </w:rPr>
        <w:t>201</w:t>
      </w:r>
      <w:r w:rsidRPr="0058388B">
        <w:rPr>
          <w:rFonts w:ascii="宋体" w:hAnsi="宋体" w:hint="eastAsia"/>
          <w:sz w:val="24"/>
        </w:rPr>
        <w:t>不锈钢</w:t>
      </w:r>
      <w:r w:rsidRPr="0058388B">
        <w:rPr>
          <w:rFonts w:ascii="宋体" w:hAnsi="宋体" w:hint="eastAsia"/>
          <w:sz w:val="24"/>
        </w:rPr>
        <w:lastRenderedPageBreak/>
        <w:t>圆管直径</w:t>
      </w:r>
      <w:r w:rsidRPr="0058388B">
        <w:rPr>
          <w:rFonts w:ascii="宋体" w:hAnsi="宋体"/>
          <w:sz w:val="24"/>
        </w:rPr>
        <w:t>2</w:t>
      </w:r>
      <w:r>
        <w:rPr>
          <w:rFonts w:ascii="宋体" w:hAnsi="宋体"/>
          <w:sz w:val="24"/>
        </w:rPr>
        <w:t>5</w:t>
      </w:r>
      <w:r w:rsidRPr="0058388B">
        <w:rPr>
          <w:rFonts w:ascii="宋体" w:hAnsi="宋体"/>
          <w:sz w:val="24"/>
        </w:rPr>
        <w:t>mm</w:t>
      </w:r>
      <w:r w:rsidRPr="0058388B">
        <w:rPr>
          <w:rFonts w:ascii="宋体" w:hAnsi="宋体" w:hint="eastAsia"/>
          <w:sz w:val="24"/>
        </w:rPr>
        <w:t>，</w:t>
      </w:r>
      <w:r>
        <w:rPr>
          <w:rFonts w:ascii="宋体" w:hAnsi="宋体" w:hint="eastAsia"/>
          <w:sz w:val="24"/>
        </w:rPr>
        <w:t>壁厚</w:t>
      </w:r>
      <w:r>
        <w:rPr>
          <w:rFonts w:ascii="宋体" w:hAnsi="宋体"/>
          <w:sz w:val="24"/>
        </w:rPr>
        <w:t>1.0mm</w:t>
      </w:r>
      <w:r>
        <w:rPr>
          <w:rFonts w:ascii="宋体" w:hAnsi="宋体" w:hint="eastAsia"/>
          <w:sz w:val="24"/>
        </w:rPr>
        <w:t>，</w:t>
      </w:r>
      <w:r w:rsidRPr="0058388B">
        <w:rPr>
          <w:rFonts w:ascii="宋体" w:hAnsi="宋体" w:hint="eastAsia"/>
          <w:sz w:val="24"/>
        </w:rPr>
        <w:t>内衬直径</w:t>
      </w:r>
      <w:r w:rsidRPr="0058388B">
        <w:rPr>
          <w:rFonts w:ascii="宋体" w:hAnsi="宋体"/>
          <w:sz w:val="24"/>
        </w:rPr>
        <w:t>2</w:t>
      </w:r>
      <w:r>
        <w:rPr>
          <w:rFonts w:ascii="宋体" w:hAnsi="宋体"/>
          <w:sz w:val="24"/>
        </w:rPr>
        <w:t>2</w:t>
      </w:r>
      <w:r w:rsidRPr="0058388B">
        <w:rPr>
          <w:rFonts w:ascii="宋体" w:hAnsi="宋体"/>
          <w:sz w:val="24"/>
        </w:rPr>
        <w:t>mm</w:t>
      </w:r>
      <w:r w:rsidRPr="0058388B">
        <w:rPr>
          <w:rFonts w:ascii="宋体" w:hAnsi="宋体" w:hint="eastAsia"/>
          <w:sz w:val="24"/>
        </w:rPr>
        <w:t>铁管，全部安装在窗户外</w:t>
      </w:r>
      <w:r>
        <w:rPr>
          <w:rFonts w:ascii="宋体" w:hAnsi="宋体" w:hint="eastAsia"/>
          <w:sz w:val="24"/>
        </w:rPr>
        <w:t>侧</w:t>
      </w:r>
      <w:r w:rsidRPr="0058388B">
        <w:rPr>
          <w:rFonts w:ascii="宋体" w:hAnsi="宋体" w:hint="eastAsia"/>
          <w:sz w:val="24"/>
        </w:rPr>
        <w:t>。</w:t>
      </w:r>
    </w:p>
    <w:p w:rsidR="002A5752" w:rsidRDefault="002A5752" w:rsidP="002A5752">
      <w:pPr>
        <w:spacing w:line="420" w:lineRule="exact"/>
        <w:rPr>
          <w:rFonts w:ascii="宋体" w:hAnsi="宋体" w:hint="eastAsia"/>
          <w:sz w:val="24"/>
        </w:rPr>
      </w:pPr>
    </w:p>
    <w:p w:rsidR="002A5752" w:rsidRDefault="002A5752" w:rsidP="002A5752">
      <w:pPr>
        <w:spacing w:line="420" w:lineRule="exact"/>
        <w:rPr>
          <w:rFonts w:ascii="宋体" w:hAnsi="宋体" w:hint="eastAsia"/>
          <w:sz w:val="24"/>
        </w:rPr>
      </w:pPr>
    </w:p>
    <w:p w:rsidR="002A5752" w:rsidRDefault="002A5752" w:rsidP="002A5752">
      <w:pPr>
        <w:spacing w:line="420" w:lineRule="exact"/>
        <w:rPr>
          <w:rFonts w:ascii="宋体" w:hAnsi="宋体" w:hint="eastAsia"/>
          <w:sz w:val="24"/>
        </w:rPr>
      </w:pPr>
    </w:p>
    <w:p w:rsidR="002A5752" w:rsidRDefault="002A5752" w:rsidP="002A5752">
      <w:pPr>
        <w:spacing w:line="420" w:lineRule="exact"/>
        <w:rPr>
          <w:rFonts w:ascii="宋体" w:hAnsi="宋体" w:hint="eastAsia"/>
          <w:sz w:val="24"/>
        </w:rPr>
      </w:pPr>
    </w:p>
    <w:p w:rsidR="002A5752" w:rsidRDefault="002A5752" w:rsidP="002A5752">
      <w:pPr>
        <w:spacing w:line="420" w:lineRule="exact"/>
        <w:rPr>
          <w:rFonts w:ascii="宋体"/>
          <w:sz w:val="24"/>
        </w:rPr>
      </w:pPr>
    </w:p>
    <w:p w:rsidR="001B632D" w:rsidRDefault="00D53E13" w:rsidP="00FF3BC9">
      <w:pPr>
        <w:spacing w:line="420" w:lineRule="exact"/>
        <w:jc w:val="center"/>
        <w:rPr>
          <w:rFonts w:ascii="宋体"/>
          <w:sz w:val="24"/>
        </w:rPr>
      </w:pPr>
      <w:r>
        <w:rPr>
          <w:noProof/>
        </w:rPr>
        <w:pict>
          <v:group id="组合 1" o:spid="_x0000_s1026" style="position:absolute;left:0;text-align:left;margin-left:-6pt;margin-top:17.25pt;width:170.05pt;height:170.05pt;z-index:1"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">
            <v:rect id="矩形 3" o:spid="_x0000_s1027" style="position:absolute;width:21600;height:216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f1aMQA&#10;AADaAAAADwAAAGRycy9kb3ducmV2LnhtbESPQWvCQBSE7wX/w/KE3pqNFkSiq6ggFFoLMSr09th9&#10;TdJm34bsVtP+ercgeBxm5htmvuxtI87U+dqxglGSgiDWztRcKjgU26cpCB+QDTaOScEveVguBg9z&#10;zIy7cE7nfShFhLDPUEEVQptJ6XVFFn3iWuLofbrOYoiyK6Xp8BLhtpHjNJ1IizXHhQpb2lSkv/c/&#10;VgEdT1/538erfn/TK5fzJhTrYqfU47BfzUAE6sM9fGu/GAXP8H8l3gC5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X9WjEAAAA2gAAAA8AAAAAAAAAAAAAAAAAmAIAAGRycy9k&#10;b3ducmV2LnhtbFBLBQYAAAAABAAEAPUAAACJAwAAAAA=&#10;" filled="f" strokecolor="#243f60" strokeweight="2pt">
              <v:textbox>
                <w:txbxContent>
                  <w:p w:rsidR="001B632D" w:rsidRDefault="001B632D" w:rsidP="008249FD"/>
                </w:txbxContent>
              </v:textbox>
            </v:rect>
            <v:line id="直接连接符 4" o:spid="_x0000_s1028" style="position:absolute;visibility:visible" from="0,6480" to="21600,6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4MCNL8AAADaAAAADwAAAGRycy9kb3ducmV2LnhtbESPS4vCMBSF94L/IVxhdpqOFNFqLFUo&#10;uB0f+2tzp+1Mc1OSqJ1/PxEEl4fz+DibfDCduJPzrWUFn7MEBHFldcu1gvOpnC5B+ICssbNMCv7I&#10;Q74djzaYafvgL7ofQy3iCPsMFTQh9JmUvmrIoJ/Znjh639YZDFG6WmqHjzhuOjlPkoU02HIkNNjT&#10;vqHq93gzEZLs7K6U/pSmxW11KC/Xtv5xSn1MhmINItAQ3uFX+6AVpPC8Em+A3P4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4MCNL8AAADaAAAADwAAAAAAAAAAAAAAAACh&#10;AgAAZHJzL2Rvd25yZXYueG1sUEsFBgAAAAAEAAQA+QAAAI0DAAAAAA==&#10;" strokecolor="#4f81bd" strokeweight="2pt">
              <v:shadow on="t" color="black" opacity="24903f" origin=",.5" offset="0,.55556mm"/>
            </v:line>
            <v:line id="直接连接符 5" o:spid="_x0000_s1029" style="position:absolute;visibility:visible" from="10800,0" to="10800,21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nr74AAADaAAAADwAAAGRycy9kb3ducmV2LnhtbESPS4vCMBSF9wP+h3CF2Y2poqLVKDpQ&#10;cOtrf22ubbW5KUnU+u+NILg8nMfHmS9bU4s7OV9ZVtDvJSCIc6srLhQc9tnfBIQPyBpry6TgSR6W&#10;i87PHFNtH7yl+y4UIo6wT1FBGUKTSunzkgz6nm2Io3e2zmCI0hVSO3zEcVPLQZKMpcGKI6HEhv5L&#10;yq+7m4mQZG3XmfT74XB1m26y46kqLk6p3267moEI1IZv+NPeaAUjeF+JN0AuX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0z6evvgAAANoAAAAPAAAAAAAAAAAAAAAAAKEC&#10;AABkcnMvZG93bnJldi54bWxQSwUGAAAAAAQABAD5AAAAjAMAAAAA&#10;" strokecolor="#4f81bd" strokeweight="2pt">
              <v:shadow on="t" color="black" opacity="24903f" origin=",.5" offset="0,.55556mm"/>
            </v:line>
            <v:line id="直接连接符 6" o:spid="_x0000_s1030" style="position:absolute;visibility:visible" from="5040,6480" to="5040,21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052MAAAADaAAAADwAAAGRycy9kb3ducmV2LnhtbESPX2vCMBTF3wd+h3AHe5vpRilbNUor&#10;FPq6Ot/vmmtbbW5KErX79stA8PFw/vw46+1sRnEl5wfLCt6WCQji1uqBOwXf++r1A4QPyBpHy6Tg&#10;lzxsN4unNeba3viLrk3oRBxhn6OCPoQpl9K3PRn0SzsRR+9oncEQpeukdniL42aU70mSSYMDR0KP&#10;E+16as/NxURIUtqykn6fpsXls64OP0N3ckq9PM/FCkSgOTzC93atFWTwfyXeALn5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QdOdjAAAAA2gAAAA8AAAAAAAAAAAAAAAAA&#10;oQIAAGRycy9kb3ducmV2LnhtbFBLBQYAAAAABAAEAPkAAACOAwAAAAA=&#10;" strokecolor="#4f81bd" strokeweight="2pt">
              <v:shadow on="t" color="black" opacity="24903f" origin=",.5" offset="0,.55556mm"/>
            </v:line>
            <v:line id="直接连接符 7" o:spid="_x0000_s1031" style="position:absolute;visibility:visible" from="15841,6480" to="15841,21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GcQ74AAADaAAAADwAAAGRycy9kb3ducmV2LnhtbESPS4vCMBSF9wP+h3CF2Y2pIj6qUXSg&#10;4NbX/tpc22pzU5Ko9d8bQXB5OI+PM1+2phZ3cr6yrKDfS0AQ51ZXXCg47LO/CQgfkDXWlknBkzws&#10;F52fOabaPnhL910oRBxhn6KCMoQmldLnJRn0PdsQR+9sncEQpSukdviI46aWgyQZSYMVR0KJDf2X&#10;lF93NxMhydquM+n3w+HqNt1kx1NVXJxSv912NQMRqA3f8Ke90QrG8L4Sb4BcvA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rUZxDvgAAANoAAAAPAAAAAAAAAAAAAAAAAKEC&#10;AABkcnMvZG93bnJldi54bWxQSwUGAAAAAAQABAD5AAAAjAMAAAAA&#10;" strokecolor="#4f81bd" strokeweight="2pt">
              <v:shadow on="t" color="black" opacity="24903f" origin=",.5" offset="0,.55556mm"/>
            </v:line>
          </v:group>
        </w:pict>
      </w:r>
    </w:p>
    <w:p w:rsidR="001B632D" w:rsidRDefault="00D53E13" w:rsidP="00FF3BC9">
      <w:pPr>
        <w:spacing w:line="420" w:lineRule="exact"/>
        <w:jc w:val="center"/>
        <w:rPr>
          <w:rFonts w:ascii="宋体"/>
          <w:sz w:val="24"/>
        </w:rPr>
      </w:pPr>
      <w:r>
        <w:rPr>
          <w:noProof/>
        </w:rPr>
        <w:pict>
          <v:group id="组合 2" o:spid="_x0000_s1032" style="position:absolute;left:0;text-align:left;margin-left:238.5pt;margin-top:18.95pt;width:170.05pt;height:147.35pt;z-index:2" coordsize="21600,18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">
            <v:rect id="矩形 8" o:spid="_x0000_s1033" style="position:absolute;width:21600;height:187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NnGcEA&#10;AADaAAAADwAAAGRycy9kb3ducmV2LnhtbERPz2vCMBS+C/sfwhO82VQPQzqjOGEgOIVaN9jtkby1&#10;3ZqX0kSt/vXmIHj8+H7Pl71txJk6XztWMElSEMTamZpLBcfiYzwD4QOywcYxKbiSh+XiZTDHzLgL&#10;53Q+hFLEEPYZKqhCaDMpva7Iok9cSxy5X9dZDBF2pTQdXmK4beQ0TV+lxZpjQ4UtrSvS/4eTVUBf&#10;33/57Wer95965XJeh+K92Ck1GvarNxCB+vAUP9wboyBujVfiDZC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zZxnBAAAA2gAAAA8AAAAAAAAAAAAAAAAAmAIAAGRycy9kb3du&#10;cmV2LnhtbFBLBQYAAAAABAAEAPUAAACGAwAAAAA=&#10;" filled="f" strokecolor="#243f60" strokeweight="2pt">
              <v:textbox>
                <w:txbxContent>
                  <w:p w:rsidR="001B632D" w:rsidRDefault="001B632D" w:rsidP="008249FD"/>
                </w:txbxContent>
              </v:textbox>
            </v:rect>
            <v:line id="直接连接符 9" o:spid="_x0000_s1034" style="position:absolute;visibility:visible" from="0,3600" to="21600,3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Ktqr8AAADaAAAADwAAAGRycy9kb3ducmV2LnhtbESPX2vCMBTF3wd+h3AF32bqKKKdUXRQ&#10;6Ouqvt8117ba3JQk2vrtF2Gwx8P58+NsdqPpxIOcby0rWMwTEMSV1S3XCk7H/H0FwgdkjZ1lUvAk&#10;D7vt5G2DmbYDf9OjDLWII+wzVNCE0GdS+qohg35ue+LoXawzGKJ0tdQOhzhuOvmRJEtpsOVIaLCn&#10;r4aqW3k3EZIc7CGX/pim+/u6yM8/bX11Ss2m4/4TRKAx/If/2oVWsIbXlXgD5PY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YKtqr8AAADaAAAADwAAAAAAAAAAAAAAAACh&#10;AgAAZHJzL2Rvd25yZXYueG1sUEsFBgAAAAAEAAQA+QAAAI0DAAAAAA==&#10;" strokecolor="#4f81bd" strokeweight="2pt">
              <v:shadow on="t" color="black" opacity="24903f" origin=",.5" offset="0,.55556mm"/>
            </v:line>
            <v:line id="直接连接符 10" o:spid="_x0000_s1035" style="position:absolute;visibility:visible" from="10800,0" to="10800,18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2P9+L8AAADbAAAADwAAAGRycy9kb3ducmV2LnhtbESPTW/CMAyG75P4D5GRdhspE0KjEBAg&#10;VeI6GHfTmLbQOFUSoPx7fJjEzZbfj8eLVe9adacQG88GxqMMFHHpbcOVgb9D8fUDKiZki61nMvCk&#10;CKvl4GOBufUP/qX7PlVKQjjmaKBOqcu1jmVNDuPId8RyO/vgMMkaKm0DPiTctfo7y6baYcPSUGNH&#10;25rK6/7mpCTb+E2h42EyWd9mu+J4aqpLMOZz2K/noBL16S3+d++s4Au9/CID6OU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72P9+L8AAADbAAAADwAAAAAAAAAAAAAAAACh&#10;AgAAZHJzL2Rvd25yZXYueG1sUEsFBgAAAAAEAAQA+QAAAI0DAAAAAA==&#10;" strokecolor="#4f81bd" strokeweight="2pt">
              <v:shadow on="t" color="black" opacity="24903f" origin=",.5" offset="0,.55556mm"/>
            </v:line>
            <v:line id="直接连接符 11" o:spid="_x0000_s1036" style="position:absolute;visibility:visible" from="5040,3600" to="5040,18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9YY78AAADbAAAADwAAAGRycy9kb3ducmV2LnhtbESPzarCMBCF9xd8hzCCu2uqiGg1igoF&#10;t/7tx2Zsq82kJFHr2xtBcDfDOXO+M/Nla2rxIOcrywoG/QQEcW51xYWC4yH7n4DwAVljbZkUvMjD&#10;ctH5m2Oq7ZN39NiHQsQQ9ikqKENoUil9XpJB37cNcdQu1hkMcXWF1A6fMdzUcpgkY2mw4kgosaFN&#10;SfltfzcRkqztOpP+MBqt7tNtdjpXxdUp1eu2qxmIQG34mb/XWx3rD+DzSxxALt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C9YY78AAADbAAAADwAAAAAAAAAAAAAAAACh&#10;AgAAZHJzL2Rvd25yZXYueG1sUEsFBgAAAAAEAAQA+QAAAI0DAAAAAA==&#10;" strokecolor="#4f81bd" strokeweight="2pt">
              <v:shadow on="t" color="black" opacity="24903f" origin=",.5" offset="0,.55556mm"/>
            </v:line>
            <v:line id="直接连接符 12" o:spid="_x0000_s1037" style="position:absolute;visibility:visible" from="15841,3600" to="15841,18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3GFMEAAADbAAAADwAAAGRycy9kb3ducmV2LnhtbESPQWvCQBCF7wX/wzIFb3VTCdJGV1Eh&#10;kGtjvU+zYxLNzobd1cR/3xUEbzO8N+97s9qMphM3cr61rOBzloAgrqxuuVbwe8g/vkD4gKyxs0wK&#10;7uRhs568rTDTduAfupWhFjGEfYYKmhD6TEpfNWTQz2xPHLWTdQZDXF0ttcMhhptOzpNkIQ22HAkN&#10;9rRvqLqUVxMhyc7ucukPabq9fhf58a+tz06p6fu4XYIINIaX+Xld6Fh/Do9f4gBy/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cYUwQAAANsAAAAPAAAAAAAAAAAAAAAA&#10;AKECAABkcnMvZG93bnJldi54bWxQSwUGAAAAAAQABAD5AAAAjwMAAAAA&#10;" strokecolor="#4f81bd" strokeweight="2pt">
              <v:shadow on="t" color="black" opacity="24903f" origin=",.5" offset="0,.55556mm"/>
            </v:line>
          </v:group>
        </w:pict>
      </w:r>
    </w:p>
    <w:p w:rsidR="001B632D" w:rsidRDefault="001B632D" w:rsidP="00FF3BC9">
      <w:pPr>
        <w:spacing w:line="420" w:lineRule="exact"/>
        <w:jc w:val="center"/>
        <w:rPr>
          <w:rFonts w:ascii="宋体"/>
          <w:sz w:val="24"/>
        </w:rPr>
      </w:pPr>
    </w:p>
    <w:p w:rsidR="001B632D" w:rsidRDefault="001B632D" w:rsidP="00FF3BC9">
      <w:pPr>
        <w:spacing w:line="420" w:lineRule="exact"/>
        <w:jc w:val="center"/>
        <w:rPr>
          <w:rFonts w:ascii="宋体"/>
          <w:sz w:val="24"/>
        </w:rPr>
      </w:pPr>
    </w:p>
    <w:p w:rsidR="001B632D" w:rsidRDefault="001B632D" w:rsidP="00FF3BC9">
      <w:pPr>
        <w:spacing w:line="420" w:lineRule="exact"/>
        <w:jc w:val="center"/>
        <w:rPr>
          <w:rFonts w:ascii="宋体"/>
          <w:sz w:val="24"/>
        </w:rPr>
      </w:pPr>
    </w:p>
    <w:p w:rsidR="001B632D" w:rsidRDefault="001B632D" w:rsidP="00FF3BC9">
      <w:pPr>
        <w:spacing w:line="420" w:lineRule="exact"/>
        <w:jc w:val="center"/>
        <w:rPr>
          <w:rFonts w:ascii="宋体"/>
          <w:sz w:val="24"/>
        </w:rPr>
      </w:pPr>
    </w:p>
    <w:p w:rsidR="001B632D" w:rsidRDefault="001B632D" w:rsidP="00FF3BC9">
      <w:pPr>
        <w:spacing w:line="420" w:lineRule="exact"/>
        <w:jc w:val="center"/>
        <w:rPr>
          <w:rFonts w:ascii="宋体"/>
          <w:sz w:val="24"/>
        </w:rPr>
      </w:pPr>
    </w:p>
    <w:p w:rsidR="001B632D" w:rsidRDefault="001B632D" w:rsidP="00FF3BC9">
      <w:pPr>
        <w:spacing w:line="420" w:lineRule="exact"/>
        <w:jc w:val="center"/>
        <w:rPr>
          <w:rFonts w:ascii="宋体"/>
          <w:sz w:val="24"/>
        </w:rPr>
      </w:pPr>
    </w:p>
    <w:p w:rsidR="001B632D" w:rsidRDefault="001B632D" w:rsidP="00FF3BC9">
      <w:pPr>
        <w:spacing w:line="420" w:lineRule="exact"/>
        <w:jc w:val="center"/>
        <w:rPr>
          <w:rFonts w:ascii="宋体"/>
          <w:sz w:val="24"/>
        </w:rPr>
      </w:pPr>
    </w:p>
    <w:p w:rsidR="001B632D" w:rsidRDefault="001B632D" w:rsidP="008249FD">
      <w:pPr>
        <w:spacing w:line="420" w:lineRule="exact"/>
        <w:ind w:firstLineChars="450" w:firstLine="1080"/>
        <w:rPr>
          <w:rFonts w:ascii="宋体"/>
          <w:sz w:val="24"/>
        </w:rPr>
      </w:pPr>
      <w:r>
        <w:rPr>
          <w:rFonts w:ascii="宋体" w:hAnsi="宋体" w:hint="eastAsia"/>
          <w:sz w:val="24"/>
        </w:rPr>
        <w:t>卧室窗户</w:t>
      </w:r>
      <w:r>
        <w:rPr>
          <w:rFonts w:ascii="宋体" w:hAnsi="宋体"/>
          <w:sz w:val="24"/>
        </w:rPr>
        <w:t xml:space="preserve">                                 </w:t>
      </w:r>
      <w:r>
        <w:rPr>
          <w:rFonts w:ascii="宋体" w:hAnsi="宋体" w:hint="eastAsia"/>
          <w:sz w:val="24"/>
        </w:rPr>
        <w:t>楼梯窗户</w:t>
      </w:r>
    </w:p>
    <w:p w:rsidR="001B632D" w:rsidRDefault="001B632D" w:rsidP="008249FD">
      <w:pPr>
        <w:spacing w:line="420" w:lineRule="exact"/>
        <w:rPr>
          <w:rFonts w:ascii="宋体"/>
          <w:sz w:val="24"/>
        </w:rPr>
      </w:pPr>
    </w:p>
    <w:p w:rsidR="001B632D" w:rsidRDefault="00D53E13" w:rsidP="00FF3BC9">
      <w:pPr>
        <w:spacing w:line="420" w:lineRule="exact"/>
        <w:jc w:val="center"/>
        <w:rPr>
          <w:rFonts w:ascii="宋体"/>
          <w:sz w:val="24"/>
        </w:rPr>
      </w:pPr>
      <w:r>
        <w:rPr>
          <w:noProof/>
        </w:rPr>
        <w:pict>
          <v:group id="组合 10" o:spid="_x0000_s1038" style="position:absolute;left:0;text-align:left;margin-left:249.8pt;margin-top:15.8pt;width:158.75pt;height:209.75pt;z-index:4" coordsize="20162,26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">
            <v:rect id="矩形 25" o:spid="_x0000_s1039" style="position:absolute;width:20162;height:266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4MuMUA&#10;AADbAAAADwAAAGRycy9kb3ducmV2LnhtbESPQWvCQBSE70L/w/IKvZlNhYqkrmKFgmAVYlrB22P3&#10;mcRm34bsVtP+elcQehxm5htmOu9tI87U+dqxguckBUGsnam5VPBZvA8nIHxANtg4JgW/5GE+exhM&#10;MTPuwjmdd6EUEcI+QwVVCG0mpdcVWfSJa4mjd3SdxRBlV0rT4SXCbSNHaTqWFmuOCxW2tKxIf+9+&#10;rAL62p/yv8Nabz/0wuW8DMVbsVHq6bFfvIII1If/8L29MgpGL3D7En+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zgy4xQAAANsAAAAPAAAAAAAAAAAAAAAAAJgCAABkcnMv&#10;ZG93bnJldi54bWxQSwUGAAAAAAQABAD1AAAAigMAAAAA&#10;" filled="f" strokecolor="#243f60" strokeweight="2pt">
              <v:textbox>
                <w:txbxContent>
                  <w:p w:rsidR="001B632D" w:rsidRDefault="001B632D" w:rsidP="00257037"/>
                </w:txbxContent>
              </v:textbox>
            </v:rect>
            <v:line id="直接连接符 26" o:spid="_x0000_s1040" style="position:absolute;visibility:visible" from="0,5040" to="20162,5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oKqr8AAADbAAAADwAAAGRycy9kb3ducmV2LnhtbESPzYrCMBSF9wO+Q7iCuzFVRJxqWlQo&#10;uB119tfm2labm5JErW9vBgSXh/PzcVZ5b1pxJ+cbywom4wQEcWl1w5WC46H4XoDwAVlja5kUPMlD&#10;ng2+Vphq++Bfuu9DJeII+xQV1CF0qZS+rMmgH9uOOHpn6wyGKF0ltcNHHDetnCbJXBpsOBJq7Ghb&#10;U3nd30yEJBu7KaQ/zGbr28+u+Ds11cUpNRr26yWIQH34hN/tnVYwncP/l/gDZPY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aoKqr8AAADbAAAADwAAAAAAAAAAAAAAAACh&#10;AgAAZHJzL2Rvd25yZXYueG1sUEsFBgAAAAAEAAQA+QAAAI0DAAAAAA==&#10;" strokecolor="#4f81bd" strokeweight="2pt">
              <v:shadow on="t" color="black" opacity="24903f" origin=",.5" offset="0,.55556mm"/>
            </v:line>
            <v:line id="直接连接符 27" o:spid="_x0000_s1041" style="position:absolute;visibility:visible" from="10081,0" to="10081,26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avMb8AAADbAAAADwAAAGRycy9kb3ducmV2LnhtbESPS4vCMBSF94L/IVzBnaaKqNMxigoF&#10;t7721+ZO27G5KUnU+u+NILg8nMfHWaxaU4s7OV9ZVjAaJiCIc6srLhScjtlgDsIHZI21ZVLwJA+r&#10;ZbezwFTbB+/pfgiFiCPsU1RQhtCkUvq8JIN+aBvi6P1ZZzBE6QqpHT7iuKnlOEmm0mDFkVBiQ9uS&#10;8uvhZiIk2dhNJv1xMlnffnbZ+VIV/06pfq9d/4II1IZv+NPeaQXjGby/xB8gly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uavMb8AAADbAAAADwAAAAAAAAAAAAAAAACh&#10;AgAAZHJzL2Rvd25yZXYueG1sUEsFBgAAAAAEAAQA+QAAAI0DAAAAAA==&#10;" strokecolor="#4f81bd" strokeweight="2pt">
              <v:shadow on="t" color="black" opacity="24903f" origin=",.5" offset="0,.55556mm"/>
            </v:line>
            <v:rect id="矩形 28" o:spid="_x0000_s1042" style="position:absolute;left:10081;top:12241;width:2160;height:50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dHCMAA&#10;AADbAAAADwAAAGRycy9kb3ducmV2LnhtbERP3WrCMBS+H+wdwhl4N1OLbKU2FRFE8WZMfYBDc9Z2&#10;NiclSW316c3FYJcf33+xnkwnbuR8a1nBYp6AIK6sbrlWcDnv3jMQPiBr7CyTgjt5WJevLwXm2o78&#10;TbdTqEUMYZ+jgiaEPpfSVw0Z9HPbE0fuxzqDIUJXS+1wjOGmk2mSfEiDLceGBnvaNlRdT4NRYBdf&#10;4XgelwPT6PZZ+1t1j89MqdnbtFmBCDSFf/Gf+6AVpHFs/BJ/gCy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DdHCMAAAADbAAAADwAAAAAAAAAAAAAAAACYAgAAZHJzL2Rvd25y&#10;ZXYueG1sUEsFBgAAAAAEAAQA9QAAAIUDAAAAAA==&#10;" fillcolor="#4f81bd" strokecolor="#243f60" strokeweight="2pt">
              <v:textbox>
                <w:txbxContent>
                  <w:p w:rsidR="001B632D" w:rsidRDefault="001B632D" w:rsidP="00257037"/>
                </w:txbxContent>
              </v:textbox>
            </v:rect>
            <v:rect id="矩形 29" o:spid="_x0000_s1043" style="position:absolute;left:7920;top:12241;width:2161;height:50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vik8MA&#10;AADbAAAADwAAAGRycy9kb3ducmV2LnhtbESPzWrDMBCE74W8g9hAb40cUxrHjWJKIST0EvLzAIu1&#10;td1aKyPJP+nTV4FCj8PMfMNsism0YiDnG8sKlosEBHFpdcOVgutl95SB8AFZY2uZFNzIQ7GdPWww&#10;13bkEw3nUIkIYZ+jgjqELpfSlzUZ9AvbEUfv0zqDIUpXSe1wjHDTyjRJXqTBhuNCjR2911R+n3uj&#10;wC6P4eMyPvdMo9tnzVfZ/qwypR7n09sriEBT+A//tQ9aQbqG+5f4A+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3vik8MAAADbAAAADwAAAAAAAAAAAAAAAACYAgAAZHJzL2Rv&#10;d25yZXYueG1sUEsFBgAAAAAEAAQA9QAAAIgDAAAAAA==&#10;" fillcolor="#4f81bd" strokecolor="#243f60" strokeweight="2pt">
              <v:textbox>
                <w:txbxContent>
                  <w:p w:rsidR="001B632D" w:rsidRDefault="001B632D" w:rsidP="00257037"/>
                </w:txbxContent>
              </v:textbox>
            </v:rect>
          </v:group>
        </w:pict>
      </w:r>
    </w:p>
    <w:p w:rsidR="001B632D" w:rsidRDefault="001B632D" w:rsidP="00FF3BC9">
      <w:pPr>
        <w:spacing w:line="420" w:lineRule="exact"/>
        <w:jc w:val="center"/>
        <w:rPr>
          <w:rFonts w:ascii="宋体"/>
          <w:sz w:val="24"/>
        </w:rPr>
      </w:pPr>
    </w:p>
    <w:p w:rsidR="001B632D" w:rsidRDefault="00D53E13" w:rsidP="00FF3BC9">
      <w:pPr>
        <w:spacing w:line="420" w:lineRule="exact"/>
        <w:jc w:val="center"/>
        <w:rPr>
          <w:rFonts w:ascii="宋体"/>
          <w:sz w:val="24"/>
        </w:rPr>
      </w:pPr>
      <w:r>
        <w:rPr>
          <w:noProof/>
        </w:rPr>
        <w:pict>
          <v:group id="组合 4" o:spid="_x0000_s1044" style="position:absolute;left:0;text-align:left;margin-left:9pt;margin-top:13.5pt;width:124.7pt;height:170.05pt;z-index:3" coordsize="15841,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">
            <v:rect id="矩形 14" o:spid="_x0000_s1045" style="position:absolute;width:15841;height:216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jnsIA&#10;AADbAAAADwAAAGRycy9kb3ducmV2LnhtbERP32vCMBB+F/Y/hBv4pumGjFGN4oSBoBNqN8G3Iznb&#10;anMpTdTqX78Ig73dx/fzJrPO1uJCra8cK3gZJiCItTMVFwq+88/BOwgfkA3WjknBjTzMpk+9CabG&#10;XTmjyzYUIoawT1FBGUKTSul1SRb90DXEkTu41mKIsC2kafEaw20tX5PkTVqsODaU2NCiJH3anq0C&#10;+tkds/t+pTdrPXcZL0L+kX8p1X/u5mMQgbrwL/5zL02cP4LHL/EAO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7mOewgAAANsAAAAPAAAAAAAAAAAAAAAAAJgCAABkcnMvZG93&#10;bnJldi54bWxQSwUGAAAAAAQABAD1AAAAhwMAAAAA&#10;" filled="f" strokecolor="#243f60" strokeweight="2pt">
              <v:textbox>
                <w:txbxContent>
                  <w:p w:rsidR="001B632D" w:rsidRDefault="001B632D" w:rsidP="00531D72"/>
                </w:txbxContent>
              </v:textbox>
            </v:rect>
            <v:line id="直接连接符 15" o:spid="_x0000_s1046" style="position:absolute;visibility:visible" from="0,6480" to="15841,6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eYMAAAADbAAAADwAAAGRycy9kb3ducmV2LnhtbESPzarCMBCF9xd8hzDC3V1TRUWrUfRC&#10;wa1/+7EZ22ozKUnU+vZGENzNcM6c78x82Zpa3Mn5yrKCfi8BQZxbXXGh4LDP/iYgfEDWWFsmBU/y&#10;sFx0fuaYavvgLd13oRAxhH2KCsoQmlRKn5dk0PdsQxy1s3UGQ1xdIbXDRww3tRwkyVgarDgSSmzo&#10;v6T8uruZCEnWdp1Jvx8OV7fpJjuequLilPrttqsZiEBt+Jo/1xsd64/g/UscQC5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8UXmDAAAAA2wAAAA8AAAAAAAAAAAAAAAAA&#10;oQIAAGRycy9kb3ducmV2LnhtbFBLBQYAAAAABAAEAPkAAACOAwAAAAA=&#10;" strokecolor="#4f81bd" strokeweight="2pt">
              <v:shadow on="t" color="black" opacity="24903f" origin=",.5" offset="0,.55556mm"/>
            </v:line>
            <v:line id="直接连接符 16" o:spid="_x0000_s1047" style="position:absolute;visibility:visible" from="7920,0" to="7920,21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bAF8IAAADbAAAADwAAAGRycy9kb3ducmV2LnhtbESPQWvDMAyF74P+B6PBbquzEcKW1i1J&#10;IZDr0vWuxWqSNpaD7bbZv58Hhd4k3tP7ntbb2YziSs4PlhW8LRMQxK3VA3cKvvfV6wcIH5A1jpZJ&#10;wS952G4WT2vMtb3xF12b0IkYwj5HBX0IUy6lb3sy6Jd2Io7a0TqDIa6uk9rhLYabUb4nSSYNDhwJ&#10;PU6066k9NxcTIUlpy0r6fZoWl8+6OvwM3ckp9fI8FysQgebwMN+vax3rZ/D/SxxAb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8bAF8IAAADbAAAADwAAAAAAAAAAAAAA&#10;AAChAgAAZHJzL2Rvd25yZXYueG1sUEsFBgAAAAAEAAQA+QAAAJADAAAAAA==&#10;" strokecolor="#4f81bd" strokeweight="2pt">
              <v:shadow on="t" color="black" opacity="24903f" origin=",.5" offset="0,.55556mm"/>
            </v:line>
            <v:line id="直接连接符 17" o:spid="_x0000_s1048" style="position:absolute;visibility:visible" from="15841,6480" to="15841,21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pljMAAAADbAAAADwAAAGRycy9kb3ducmV2LnhtbESPS6vCMBCF9xf8D2GEu7umivioRtEL&#10;Bbe+9mMzttVmUpKo9d8bQXA3wzlzvjPzZWtqcSfnK8sK+r0EBHFudcWFgsM++5uA8AFZY22ZFDzJ&#10;w3LR+Zljqu2Dt3TfhULEEPYpKihDaFIpfV6SQd+zDXHUztYZDHF1hdQOHzHc1HKQJCNpsOJIKLGh&#10;/5Ly6+5mIiRZ23Um/X44XN2mm+x4qoqLU+q3265mIAK14Wv+XG90rD+G9y9xALl4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CKZYzAAAAA2wAAAA8AAAAAAAAAAAAAAAAA&#10;oQIAAGRycy9kb3ducmV2LnhtbFBLBQYAAAAABAAEAPkAAACOAwAAAAA=&#10;" strokecolor="#4f81bd" strokeweight="2pt">
              <v:shadow on="t" color="black" opacity="24903f" origin=",.5" offset="0,.55556mm"/>
            </v:line>
          </v:group>
        </w:pict>
      </w:r>
    </w:p>
    <w:p w:rsidR="001B632D" w:rsidRDefault="001B632D" w:rsidP="00FF3BC9">
      <w:pPr>
        <w:spacing w:line="420" w:lineRule="exact"/>
        <w:jc w:val="center"/>
        <w:rPr>
          <w:rFonts w:ascii="宋体"/>
          <w:sz w:val="24"/>
        </w:rPr>
      </w:pPr>
    </w:p>
    <w:p w:rsidR="001B632D" w:rsidRDefault="001B632D" w:rsidP="00FF3BC9">
      <w:pPr>
        <w:spacing w:line="420" w:lineRule="exact"/>
        <w:jc w:val="center"/>
        <w:rPr>
          <w:rFonts w:ascii="宋体"/>
          <w:sz w:val="24"/>
        </w:rPr>
      </w:pPr>
    </w:p>
    <w:p w:rsidR="001B632D" w:rsidRDefault="001B632D" w:rsidP="00FF3BC9">
      <w:pPr>
        <w:spacing w:line="420" w:lineRule="exact"/>
        <w:jc w:val="center"/>
        <w:rPr>
          <w:rFonts w:ascii="宋体"/>
          <w:sz w:val="24"/>
        </w:rPr>
      </w:pPr>
    </w:p>
    <w:p w:rsidR="001B632D" w:rsidRDefault="001B632D" w:rsidP="00FF3BC9">
      <w:pPr>
        <w:spacing w:line="420" w:lineRule="exact"/>
        <w:jc w:val="center"/>
        <w:rPr>
          <w:rFonts w:ascii="宋体"/>
          <w:sz w:val="24"/>
        </w:rPr>
      </w:pPr>
    </w:p>
    <w:p w:rsidR="001B632D" w:rsidRDefault="001B632D" w:rsidP="00FF3BC9">
      <w:pPr>
        <w:spacing w:line="420" w:lineRule="exact"/>
        <w:jc w:val="center"/>
        <w:rPr>
          <w:rFonts w:ascii="宋体"/>
          <w:sz w:val="24"/>
        </w:rPr>
      </w:pPr>
    </w:p>
    <w:p w:rsidR="001B632D" w:rsidRDefault="001B632D" w:rsidP="00FF3BC9">
      <w:pPr>
        <w:spacing w:line="420" w:lineRule="exact"/>
        <w:jc w:val="center"/>
        <w:rPr>
          <w:rFonts w:ascii="宋体"/>
          <w:sz w:val="24"/>
        </w:rPr>
      </w:pPr>
    </w:p>
    <w:p w:rsidR="001B632D" w:rsidRDefault="001B632D" w:rsidP="00FF3BC9">
      <w:pPr>
        <w:spacing w:line="420" w:lineRule="exact"/>
        <w:jc w:val="center"/>
        <w:rPr>
          <w:rFonts w:ascii="宋体"/>
          <w:sz w:val="24"/>
        </w:rPr>
      </w:pPr>
    </w:p>
    <w:p w:rsidR="001B632D" w:rsidRDefault="001B632D" w:rsidP="00FF3BC9">
      <w:pPr>
        <w:spacing w:line="420" w:lineRule="exact"/>
        <w:jc w:val="center"/>
        <w:rPr>
          <w:rFonts w:ascii="宋体"/>
          <w:sz w:val="24"/>
        </w:rPr>
      </w:pPr>
    </w:p>
    <w:p w:rsidR="001B632D" w:rsidRDefault="001B632D" w:rsidP="00531D72">
      <w:pPr>
        <w:spacing w:line="420" w:lineRule="exact"/>
        <w:rPr>
          <w:rFonts w:ascii="宋体"/>
          <w:sz w:val="24"/>
        </w:rPr>
      </w:pPr>
      <w:r>
        <w:rPr>
          <w:rFonts w:ascii="宋体" w:hAnsi="宋体"/>
          <w:sz w:val="24"/>
        </w:rPr>
        <w:t xml:space="preserve">        </w:t>
      </w:r>
      <w:r>
        <w:rPr>
          <w:rFonts w:ascii="宋体" w:hAnsi="宋体" w:hint="eastAsia"/>
          <w:sz w:val="24"/>
        </w:rPr>
        <w:t>走廊窗户</w:t>
      </w:r>
      <w:r>
        <w:rPr>
          <w:rFonts w:ascii="宋体" w:hAnsi="宋体"/>
          <w:sz w:val="24"/>
        </w:rPr>
        <w:t xml:space="preserve">                                    </w:t>
      </w:r>
      <w:r>
        <w:rPr>
          <w:rFonts w:ascii="宋体" w:hAnsi="宋体" w:hint="eastAsia"/>
          <w:sz w:val="24"/>
        </w:rPr>
        <w:t>大门</w:t>
      </w:r>
    </w:p>
    <w:p w:rsidR="001B632D" w:rsidRDefault="001B632D" w:rsidP="00FF3BC9">
      <w:pPr>
        <w:spacing w:line="420" w:lineRule="exact"/>
        <w:jc w:val="center"/>
        <w:rPr>
          <w:rFonts w:ascii="宋体"/>
          <w:sz w:val="24"/>
        </w:rPr>
      </w:pPr>
      <w:r>
        <w:rPr>
          <w:rFonts w:ascii="宋体" w:hAnsi="宋体"/>
          <w:sz w:val="24"/>
        </w:rPr>
        <w:t xml:space="preserve"> </w:t>
      </w:r>
    </w:p>
    <w:p w:rsidR="001B632D" w:rsidRDefault="001B632D" w:rsidP="00FF3BC9">
      <w:pPr>
        <w:spacing w:line="420" w:lineRule="exact"/>
        <w:jc w:val="center"/>
        <w:rPr>
          <w:rFonts w:ascii="宋体"/>
          <w:sz w:val="24"/>
        </w:rPr>
      </w:pPr>
    </w:p>
    <w:p w:rsidR="001B632D" w:rsidRDefault="001B632D" w:rsidP="00FF3BC9">
      <w:pPr>
        <w:spacing w:line="420" w:lineRule="exact"/>
        <w:jc w:val="center"/>
        <w:rPr>
          <w:rFonts w:ascii="宋体"/>
          <w:sz w:val="24"/>
        </w:rPr>
      </w:pPr>
    </w:p>
    <w:p w:rsidR="001B632D" w:rsidRDefault="001B632D" w:rsidP="00FF3BC9">
      <w:pPr>
        <w:spacing w:line="420" w:lineRule="exact"/>
        <w:jc w:val="center"/>
        <w:rPr>
          <w:rFonts w:ascii="宋体"/>
          <w:sz w:val="24"/>
        </w:rPr>
      </w:pPr>
    </w:p>
    <w:p w:rsidR="001B632D" w:rsidRPr="006C2E03" w:rsidRDefault="001B632D" w:rsidP="00FF3BC9">
      <w:pPr>
        <w:spacing w:line="420" w:lineRule="exact"/>
        <w:jc w:val="center"/>
        <w:rPr>
          <w:rFonts w:ascii="宋体"/>
          <w:sz w:val="24"/>
        </w:rPr>
      </w:pPr>
      <w:bookmarkStart w:id="0" w:name="_GoBack"/>
      <w:bookmarkEnd w:id="0"/>
      <w:r w:rsidRPr="006C2E03">
        <w:rPr>
          <w:rFonts w:ascii="楷体_GB2312" w:eastAsia="楷体_GB2312" w:hAnsi="宋体" w:hint="eastAsia"/>
          <w:b/>
          <w:bCs/>
          <w:kern w:val="44"/>
          <w:sz w:val="36"/>
          <w:szCs w:val="44"/>
        </w:rPr>
        <w:lastRenderedPageBreak/>
        <w:t>附件：开标一览表</w:t>
      </w:r>
    </w:p>
    <w:p w:rsidR="001B632D" w:rsidRPr="006C2E03" w:rsidRDefault="001B632D" w:rsidP="00FF3BC9">
      <w:pPr>
        <w:autoSpaceDE w:val="0"/>
        <w:autoSpaceDN w:val="0"/>
        <w:adjustRightInd w:val="0"/>
        <w:spacing w:line="480" w:lineRule="exact"/>
        <w:jc w:val="left"/>
        <w:rPr>
          <w:rFonts w:ascii="楷体_GB2312" w:eastAsia="楷体_GB2312" w:hAnsi="宋体"/>
          <w:kern w:val="0"/>
          <w:sz w:val="28"/>
          <w:szCs w:val="28"/>
        </w:rPr>
      </w:pPr>
      <w:r w:rsidRPr="006C2E03">
        <w:rPr>
          <w:rFonts w:ascii="楷体_GB2312" w:eastAsia="楷体_GB2312" w:hAnsi="宋体" w:hint="eastAsia"/>
          <w:kern w:val="0"/>
          <w:sz w:val="28"/>
          <w:szCs w:val="28"/>
        </w:rPr>
        <w:t>投标人名称（盖章）：</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5"/>
        <w:gridCol w:w="8242"/>
      </w:tblGrid>
      <w:tr w:rsidR="001B632D" w:rsidRPr="006C2E03" w:rsidTr="00831BA5">
        <w:trPr>
          <w:tblHeader/>
        </w:trPr>
        <w:tc>
          <w:tcPr>
            <w:tcW w:w="1965" w:type="dxa"/>
          </w:tcPr>
          <w:p w:rsidR="001B632D" w:rsidRPr="006C2E03" w:rsidRDefault="001B632D" w:rsidP="00831BA5">
            <w:pPr>
              <w:autoSpaceDE w:val="0"/>
              <w:autoSpaceDN w:val="0"/>
              <w:adjustRightInd w:val="0"/>
              <w:jc w:val="center"/>
              <w:rPr>
                <w:rFonts w:ascii="楷体_GB2312" w:eastAsia="楷体_GB2312" w:hAnsi="宋体"/>
                <w:kern w:val="0"/>
                <w:sz w:val="28"/>
                <w:szCs w:val="28"/>
              </w:rPr>
            </w:pPr>
            <w:r w:rsidRPr="006C2E03">
              <w:rPr>
                <w:rFonts w:ascii="楷体_GB2312" w:eastAsia="楷体_GB2312" w:hAnsi="宋体" w:hint="eastAsia"/>
                <w:kern w:val="0"/>
                <w:sz w:val="28"/>
                <w:szCs w:val="28"/>
              </w:rPr>
              <w:t>项目</w:t>
            </w:r>
          </w:p>
        </w:tc>
        <w:tc>
          <w:tcPr>
            <w:tcW w:w="8242" w:type="dxa"/>
            <w:vAlign w:val="center"/>
          </w:tcPr>
          <w:p w:rsidR="001B632D" w:rsidRPr="006C2E03" w:rsidRDefault="001B632D" w:rsidP="000917A2">
            <w:pPr>
              <w:autoSpaceDE w:val="0"/>
              <w:autoSpaceDN w:val="0"/>
              <w:adjustRightInd w:val="0"/>
              <w:rPr>
                <w:rFonts w:ascii="楷体_GB2312" w:eastAsia="楷体_GB2312" w:hAnsi="宋体"/>
                <w:kern w:val="0"/>
                <w:sz w:val="28"/>
                <w:szCs w:val="28"/>
              </w:rPr>
            </w:pPr>
            <w:r>
              <w:rPr>
                <w:rFonts w:ascii="楷体_GB2312" w:eastAsia="楷体_GB2312" w:hAnsi="宋体" w:hint="eastAsia"/>
                <w:kern w:val="0"/>
                <w:sz w:val="28"/>
                <w:szCs w:val="28"/>
              </w:rPr>
              <w:t>南京邮电大学</w:t>
            </w:r>
            <w:r w:rsidRPr="005C265C">
              <w:rPr>
                <w:rFonts w:ascii="楷体_GB2312" w:eastAsia="楷体_GB2312" w:hAnsi="宋体" w:hint="eastAsia"/>
                <w:kern w:val="0"/>
                <w:sz w:val="28"/>
                <w:szCs w:val="28"/>
              </w:rPr>
              <w:t>学生宿舍</w:t>
            </w:r>
            <w:r>
              <w:rPr>
                <w:rFonts w:ascii="楷体_GB2312" w:eastAsia="楷体_GB2312" w:hAnsi="宋体" w:hint="eastAsia"/>
                <w:kern w:val="0"/>
                <w:sz w:val="28"/>
                <w:szCs w:val="28"/>
              </w:rPr>
              <w:t>门窗更换</w:t>
            </w:r>
            <w:r w:rsidRPr="005C265C">
              <w:rPr>
                <w:rFonts w:ascii="楷体_GB2312" w:eastAsia="楷体_GB2312" w:hAnsi="宋体" w:hint="eastAsia"/>
                <w:kern w:val="0"/>
                <w:sz w:val="28"/>
                <w:szCs w:val="28"/>
              </w:rPr>
              <w:t>工程</w:t>
            </w:r>
          </w:p>
        </w:tc>
      </w:tr>
      <w:tr w:rsidR="001B632D" w:rsidRPr="006C2E03" w:rsidTr="00831BA5">
        <w:trPr>
          <w:trHeight w:val="896"/>
          <w:tblHeader/>
        </w:trPr>
        <w:tc>
          <w:tcPr>
            <w:tcW w:w="1965" w:type="dxa"/>
          </w:tcPr>
          <w:p w:rsidR="001B632D" w:rsidRPr="006C2E03" w:rsidRDefault="001B632D" w:rsidP="00831BA5">
            <w:pPr>
              <w:autoSpaceDE w:val="0"/>
              <w:autoSpaceDN w:val="0"/>
              <w:adjustRightInd w:val="0"/>
              <w:jc w:val="center"/>
              <w:rPr>
                <w:rFonts w:ascii="楷体_GB2312" w:eastAsia="楷体_GB2312" w:hAnsi="宋体"/>
                <w:b/>
                <w:kern w:val="0"/>
                <w:sz w:val="28"/>
                <w:szCs w:val="20"/>
              </w:rPr>
            </w:pPr>
            <w:r w:rsidRPr="006C2E03">
              <w:rPr>
                <w:rFonts w:ascii="楷体_GB2312" w:eastAsia="楷体_GB2312" w:hAnsi="宋体" w:hint="eastAsia"/>
                <w:b/>
                <w:kern w:val="0"/>
                <w:sz w:val="28"/>
                <w:szCs w:val="20"/>
              </w:rPr>
              <w:t>投标报价总计</w:t>
            </w:r>
          </w:p>
        </w:tc>
        <w:tc>
          <w:tcPr>
            <w:tcW w:w="8242" w:type="dxa"/>
          </w:tcPr>
          <w:p w:rsidR="001B632D" w:rsidRPr="006C2E03" w:rsidRDefault="001B632D" w:rsidP="00831BA5">
            <w:pPr>
              <w:autoSpaceDE w:val="0"/>
              <w:autoSpaceDN w:val="0"/>
              <w:adjustRightInd w:val="0"/>
              <w:jc w:val="left"/>
              <w:rPr>
                <w:rFonts w:ascii="楷体_GB2312" w:eastAsia="楷体_GB2312" w:hAnsi="宋体"/>
                <w:kern w:val="0"/>
                <w:sz w:val="28"/>
                <w:szCs w:val="20"/>
              </w:rPr>
            </w:pPr>
            <w:bookmarkStart w:id="1" w:name="投标报价总计"/>
            <w:bookmarkEnd w:id="1"/>
            <w:r w:rsidRPr="006C2E03">
              <w:rPr>
                <w:rFonts w:ascii="楷体_GB2312" w:eastAsia="楷体_GB2312" w:hAnsi="宋体"/>
                <w:kern w:val="0"/>
                <w:sz w:val="28"/>
                <w:szCs w:val="20"/>
              </w:rPr>
              <w:t xml:space="preserve"> </w:t>
            </w:r>
            <w:bookmarkStart w:id="2" w:name="投标报价总计lbl0"/>
            <w:bookmarkEnd w:id="2"/>
            <w:r w:rsidRPr="006C2E03">
              <w:rPr>
                <w:rFonts w:ascii="楷体_GB2312" w:eastAsia="楷体_GB2312" w:hAnsi="宋体" w:hint="eastAsia"/>
                <w:kern w:val="0"/>
                <w:sz w:val="28"/>
                <w:szCs w:val="20"/>
              </w:rPr>
              <w:t>人民币（大写）</w:t>
            </w:r>
            <w:r w:rsidRPr="006C2E03">
              <w:rPr>
                <w:rFonts w:ascii="楷体_GB2312" w:eastAsia="楷体_GB2312" w:hAnsi="宋体"/>
                <w:kern w:val="0"/>
                <w:sz w:val="28"/>
                <w:szCs w:val="20"/>
              </w:rPr>
              <w:t xml:space="preserve"> </w:t>
            </w:r>
            <w:bookmarkStart w:id="3" w:name="投标报价总计InputValue0"/>
            <w:bookmarkEnd w:id="3"/>
            <w:r w:rsidRPr="006C2E03">
              <w:rPr>
                <w:rFonts w:ascii="楷体_GB2312" w:eastAsia="楷体_GB2312" w:hAnsi="宋体"/>
                <w:kern w:val="0"/>
                <w:sz w:val="28"/>
                <w:szCs w:val="20"/>
              </w:rPr>
              <w:t xml:space="preserve">   </w:t>
            </w:r>
            <w:bookmarkStart w:id="4" w:name="投标报价总计Suffix0"/>
            <w:bookmarkEnd w:id="4"/>
            <w:r w:rsidRPr="006C2E03">
              <w:rPr>
                <w:rFonts w:ascii="楷体_GB2312" w:eastAsia="楷体_GB2312" w:hAnsi="宋体"/>
                <w:kern w:val="0"/>
                <w:sz w:val="28"/>
                <w:szCs w:val="20"/>
              </w:rPr>
              <w:t xml:space="preserve">               </w:t>
            </w:r>
            <w:bookmarkStart w:id="5" w:name="投标报价总计lbl1"/>
            <w:bookmarkEnd w:id="5"/>
            <w:r w:rsidRPr="006C2E03">
              <w:rPr>
                <w:rFonts w:ascii="楷体_GB2312" w:eastAsia="楷体_GB2312" w:hAnsi="宋体" w:hint="eastAsia"/>
                <w:kern w:val="0"/>
                <w:sz w:val="28"/>
                <w:szCs w:val="20"/>
              </w:rPr>
              <w:t>￥</w:t>
            </w:r>
            <w:r w:rsidRPr="006C2E03">
              <w:rPr>
                <w:rFonts w:ascii="楷体_GB2312" w:eastAsia="楷体_GB2312" w:hAnsi="宋体"/>
                <w:kern w:val="0"/>
                <w:sz w:val="28"/>
                <w:szCs w:val="20"/>
              </w:rPr>
              <w:t xml:space="preserve"> </w:t>
            </w:r>
            <w:bookmarkStart w:id="6" w:name="投标报价总计InputValue1"/>
            <w:bookmarkEnd w:id="6"/>
            <w:r w:rsidRPr="006C2E03">
              <w:rPr>
                <w:rFonts w:ascii="楷体_GB2312" w:eastAsia="楷体_GB2312" w:hAnsi="宋体"/>
                <w:kern w:val="0"/>
                <w:sz w:val="28"/>
                <w:szCs w:val="20"/>
              </w:rPr>
              <w:t xml:space="preserve">   </w:t>
            </w:r>
            <w:bookmarkStart w:id="7" w:name="投标报价总计Suffix1"/>
            <w:bookmarkEnd w:id="7"/>
            <w:r w:rsidRPr="006C2E03">
              <w:rPr>
                <w:rFonts w:ascii="楷体_GB2312" w:eastAsia="楷体_GB2312" w:hAnsi="宋体"/>
                <w:kern w:val="0"/>
                <w:sz w:val="28"/>
                <w:szCs w:val="20"/>
              </w:rPr>
              <w:t xml:space="preserve">    </w:t>
            </w:r>
            <w:r w:rsidRPr="006C2E03">
              <w:rPr>
                <w:rFonts w:ascii="楷体_GB2312" w:eastAsia="楷体_GB2312" w:hAnsi="宋体" w:hint="eastAsia"/>
                <w:kern w:val="0"/>
                <w:sz w:val="28"/>
                <w:szCs w:val="20"/>
              </w:rPr>
              <w:t>元整</w:t>
            </w:r>
          </w:p>
        </w:tc>
      </w:tr>
      <w:tr w:rsidR="001B632D" w:rsidRPr="006C2E03" w:rsidTr="00831BA5">
        <w:trPr>
          <w:trHeight w:val="844"/>
          <w:tblHeader/>
        </w:trPr>
        <w:tc>
          <w:tcPr>
            <w:tcW w:w="1965" w:type="dxa"/>
          </w:tcPr>
          <w:p w:rsidR="001B632D" w:rsidRPr="006C2E03" w:rsidRDefault="001B632D" w:rsidP="00831BA5">
            <w:pPr>
              <w:autoSpaceDE w:val="0"/>
              <w:autoSpaceDN w:val="0"/>
              <w:adjustRightInd w:val="0"/>
              <w:jc w:val="center"/>
              <w:rPr>
                <w:rFonts w:ascii="楷体_GB2312" w:eastAsia="楷体_GB2312" w:hAnsi="宋体"/>
                <w:b/>
                <w:kern w:val="0"/>
                <w:sz w:val="28"/>
                <w:szCs w:val="20"/>
              </w:rPr>
            </w:pPr>
            <w:r w:rsidRPr="006C2E03">
              <w:rPr>
                <w:rFonts w:ascii="楷体_GB2312" w:eastAsia="楷体_GB2312" w:hAnsi="宋体" w:hint="eastAsia"/>
                <w:b/>
                <w:kern w:val="0"/>
                <w:sz w:val="28"/>
                <w:szCs w:val="20"/>
              </w:rPr>
              <w:t>工期</w:t>
            </w:r>
          </w:p>
        </w:tc>
        <w:tc>
          <w:tcPr>
            <w:tcW w:w="8242" w:type="dxa"/>
          </w:tcPr>
          <w:p w:rsidR="001B632D" w:rsidRPr="006C2E03" w:rsidRDefault="001B632D" w:rsidP="00831BA5">
            <w:pPr>
              <w:autoSpaceDE w:val="0"/>
              <w:autoSpaceDN w:val="0"/>
              <w:adjustRightInd w:val="0"/>
              <w:jc w:val="left"/>
              <w:rPr>
                <w:rFonts w:ascii="楷体_GB2312" w:eastAsia="楷体_GB2312" w:hAnsi="宋体"/>
                <w:kern w:val="0"/>
                <w:sz w:val="28"/>
                <w:szCs w:val="20"/>
              </w:rPr>
            </w:pPr>
            <w:bookmarkStart w:id="8" w:name="交付时间"/>
            <w:bookmarkEnd w:id="8"/>
          </w:p>
        </w:tc>
      </w:tr>
      <w:tr w:rsidR="001B632D" w:rsidRPr="006C2E03" w:rsidTr="00831BA5">
        <w:trPr>
          <w:trHeight w:val="844"/>
          <w:tblHeader/>
        </w:trPr>
        <w:tc>
          <w:tcPr>
            <w:tcW w:w="1965" w:type="dxa"/>
          </w:tcPr>
          <w:p w:rsidR="001B632D" w:rsidRPr="006C2E03" w:rsidRDefault="001B632D" w:rsidP="00831BA5">
            <w:pPr>
              <w:autoSpaceDE w:val="0"/>
              <w:autoSpaceDN w:val="0"/>
              <w:adjustRightInd w:val="0"/>
              <w:jc w:val="center"/>
              <w:rPr>
                <w:rFonts w:ascii="楷体_GB2312" w:eastAsia="楷体_GB2312" w:hAnsi="宋体"/>
                <w:b/>
                <w:kern w:val="0"/>
                <w:sz w:val="28"/>
                <w:szCs w:val="20"/>
              </w:rPr>
            </w:pPr>
            <w:r w:rsidRPr="006C2E03">
              <w:rPr>
                <w:rFonts w:ascii="楷体_GB2312" w:eastAsia="楷体_GB2312" w:hAnsi="宋体" w:hint="eastAsia"/>
                <w:b/>
                <w:kern w:val="0"/>
                <w:sz w:val="28"/>
                <w:szCs w:val="20"/>
              </w:rPr>
              <w:t>保修期</w:t>
            </w:r>
          </w:p>
        </w:tc>
        <w:tc>
          <w:tcPr>
            <w:tcW w:w="8242" w:type="dxa"/>
          </w:tcPr>
          <w:p w:rsidR="001B632D" w:rsidRPr="006C2E03" w:rsidRDefault="001B632D" w:rsidP="00831BA5">
            <w:pPr>
              <w:autoSpaceDE w:val="0"/>
              <w:autoSpaceDN w:val="0"/>
              <w:adjustRightInd w:val="0"/>
              <w:jc w:val="left"/>
              <w:rPr>
                <w:rFonts w:ascii="楷体_GB2312" w:eastAsia="楷体_GB2312" w:hAnsi="宋体"/>
                <w:kern w:val="0"/>
                <w:sz w:val="28"/>
                <w:szCs w:val="20"/>
              </w:rPr>
            </w:pPr>
          </w:p>
        </w:tc>
      </w:tr>
      <w:tr w:rsidR="001B632D" w:rsidRPr="006C2E03" w:rsidTr="00831BA5">
        <w:trPr>
          <w:trHeight w:val="844"/>
          <w:tblHeader/>
        </w:trPr>
        <w:tc>
          <w:tcPr>
            <w:tcW w:w="1965" w:type="dxa"/>
          </w:tcPr>
          <w:p w:rsidR="001B632D" w:rsidRPr="006C2E03" w:rsidRDefault="001B632D" w:rsidP="00831BA5">
            <w:pPr>
              <w:autoSpaceDE w:val="0"/>
              <w:autoSpaceDN w:val="0"/>
              <w:adjustRightInd w:val="0"/>
              <w:jc w:val="center"/>
              <w:rPr>
                <w:rFonts w:ascii="楷体_GB2312" w:eastAsia="楷体_GB2312" w:hAnsi="宋体"/>
                <w:b/>
                <w:kern w:val="0"/>
                <w:sz w:val="28"/>
                <w:szCs w:val="20"/>
              </w:rPr>
            </w:pPr>
            <w:r w:rsidRPr="006C2E03">
              <w:rPr>
                <w:rFonts w:ascii="楷体_GB2312" w:eastAsia="楷体_GB2312" w:hAnsi="宋体" w:hint="eastAsia"/>
                <w:b/>
                <w:kern w:val="0"/>
                <w:sz w:val="28"/>
                <w:szCs w:val="20"/>
              </w:rPr>
              <w:t>服务承诺</w:t>
            </w:r>
          </w:p>
        </w:tc>
        <w:tc>
          <w:tcPr>
            <w:tcW w:w="8242" w:type="dxa"/>
          </w:tcPr>
          <w:p w:rsidR="001B632D" w:rsidRPr="006C2E03" w:rsidRDefault="001B632D" w:rsidP="00831BA5">
            <w:pPr>
              <w:autoSpaceDE w:val="0"/>
              <w:autoSpaceDN w:val="0"/>
              <w:adjustRightInd w:val="0"/>
              <w:jc w:val="left"/>
              <w:rPr>
                <w:rFonts w:ascii="楷体_GB2312" w:eastAsia="楷体_GB2312" w:hAnsi="宋体"/>
                <w:kern w:val="0"/>
                <w:sz w:val="28"/>
                <w:szCs w:val="20"/>
              </w:rPr>
            </w:pPr>
          </w:p>
        </w:tc>
      </w:tr>
    </w:tbl>
    <w:p w:rsidR="001B632D" w:rsidRPr="006C2E03" w:rsidRDefault="001B632D" w:rsidP="00FF3BC9">
      <w:pPr>
        <w:autoSpaceDE w:val="0"/>
        <w:autoSpaceDN w:val="0"/>
        <w:adjustRightInd w:val="0"/>
        <w:spacing w:line="480" w:lineRule="exact"/>
        <w:jc w:val="left"/>
        <w:rPr>
          <w:rFonts w:ascii="楷体_GB2312" w:eastAsia="楷体_GB2312" w:hAnsi="宋体"/>
          <w:kern w:val="0"/>
          <w:sz w:val="28"/>
          <w:szCs w:val="28"/>
        </w:rPr>
      </w:pPr>
    </w:p>
    <w:p w:rsidR="001B632D" w:rsidRPr="006C2E03" w:rsidRDefault="001B632D" w:rsidP="00FF3BC9">
      <w:pPr>
        <w:autoSpaceDE w:val="0"/>
        <w:autoSpaceDN w:val="0"/>
        <w:adjustRightInd w:val="0"/>
        <w:spacing w:line="480" w:lineRule="exact"/>
        <w:jc w:val="left"/>
        <w:rPr>
          <w:rFonts w:ascii="楷体_GB2312" w:eastAsia="楷体_GB2312" w:hAnsi="宋体"/>
          <w:kern w:val="0"/>
          <w:sz w:val="24"/>
          <w:szCs w:val="20"/>
        </w:rPr>
      </w:pPr>
    </w:p>
    <w:p w:rsidR="001B632D" w:rsidRPr="006C2E03" w:rsidRDefault="001B632D" w:rsidP="00FF3BC9">
      <w:pPr>
        <w:autoSpaceDE w:val="0"/>
        <w:autoSpaceDN w:val="0"/>
        <w:adjustRightInd w:val="0"/>
        <w:snapToGrid w:val="0"/>
        <w:spacing w:line="480" w:lineRule="exact"/>
        <w:ind w:firstLineChars="1600" w:firstLine="4480"/>
        <w:jc w:val="left"/>
        <w:rPr>
          <w:rFonts w:ascii="楷体_GB2312" w:eastAsia="楷体_GB2312" w:hAnsi="宋体"/>
          <w:kern w:val="0"/>
          <w:sz w:val="28"/>
          <w:szCs w:val="28"/>
        </w:rPr>
      </w:pPr>
      <w:r w:rsidRPr="006C2E03">
        <w:rPr>
          <w:rFonts w:ascii="楷体_GB2312" w:eastAsia="楷体_GB2312" w:hAnsi="宋体" w:hint="eastAsia"/>
          <w:kern w:val="0"/>
          <w:sz w:val="28"/>
          <w:szCs w:val="28"/>
        </w:rPr>
        <w:t>投标人授权代表签字：</w:t>
      </w:r>
      <w:r w:rsidRPr="006C2E03">
        <w:rPr>
          <w:rFonts w:ascii="楷体_GB2312" w:eastAsia="楷体_GB2312" w:hAnsi="宋体"/>
          <w:kern w:val="0"/>
          <w:sz w:val="28"/>
          <w:szCs w:val="28"/>
        </w:rPr>
        <w:tab/>
      </w:r>
    </w:p>
    <w:p w:rsidR="001B632D" w:rsidRPr="006C2E03" w:rsidRDefault="001B632D" w:rsidP="00FF3BC9">
      <w:pPr>
        <w:autoSpaceDE w:val="0"/>
        <w:autoSpaceDN w:val="0"/>
        <w:adjustRightInd w:val="0"/>
        <w:snapToGrid w:val="0"/>
        <w:spacing w:line="480" w:lineRule="exact"/>
        <w:ind w:firstLineChars="1600" w:firstLine="4480"/>
        <w:jc w:val="left"/>
        <w:rPr>
          <w:rFonts w:ascii="楷体_GB2312" w:eastAsia="楷体_GB2312" w:hAnsi="宋体"/>
          <w:kern w:val="0"/>
          <w:sz w:val="28"/>
          <w:szCs w:val="28"/>
        </w:rPr>
      </w:pPr>
      <w:r w:rsidRPr="006C2E03">
        <w:rPr>
          <w:rFonts w:ascii="楷体_GB2312" w:eastAsia="楷体_GB2312" w:hAnsi="宋体" w:hint="eastAsia"/>
          <w:kern w:val="0"/>
          <w:sz w:val="28"/>
          <w:szCs w:val="28"/>
        </w:rPr>
        <w:t>日期：</w:t>
      </w:r>
      <w:r w:rsidRPr="006C2E03">
        <w:rPr>
          <w:rFonts w:ascii="楷体_GB2312" w:eastAsia="楷体_GB2312" w:hAnsi="宋体"/>
          <w:kern w:val="0"/>
          <w:sz w:val="28"/>
          <w:szCs w:val="28"/>
        </w:rPr>
        <w:t xml:space="preserve"> 2015</w:t>
      </w:r>
      <w:r w:rsidRPr="006C2E03">
        <w:rPr>
          <w:rFonts w:ascii="楷体_GB2312" w:eastAsia="楷体_GB2312" w:hAnsi="宋体" w:hint="eastAsia"/>
          <w:kern w:val="0"/>
          <w:sz w:val="28"/>
          <w:szCs w:val="28"/>
        </w:rPr>
        <w:t>年</w:t>
      </w:r>
      <w:r w:rsidRPr="006C2E03">
        <w:rPr>
          <w:rFonts w:ascii="楷体_GB2312" w:eastAsia="楷体_GB2312" w:hAnsi="宋体"/>
          <w:kern w:val="0"/>
          <w:sz w:val="28"/>
          <w:szCs w:val="28"/>
        </w:rPr>
        <w:t xml:space="preserve">   </w:t>
      </w:r>
      <w:r w:rsidRPr="006C2E03">
        <w:rPr>
          <w:rFonts w:ascii="楷体_GB2312" w:eastAsia="楷体_GB2312" w:hAnsi="宋体" w:hint="eastAsia"/>
          <w:kern w:val="0"/>
          <w:sz w:val="28"/>
          <w:szCs w:val="28"/>
        </w:rPr>
        <w:t>月</w:t>
      </w:r>
      <w:r w:rsidRPr="006C2E03">
        <w:rPr>
          <w:rFonts w:ascii="楷体_GB2312" w:eastAsia="楷体_GB2312" w:hAnsi="宋体"/>
          <w:kern w:val="0"/>
          <w:sz w:val="28"/>
          <w:szCs w:val="28"/>
        </w:rPr>
        <w:t xml:space="preserve">   </w:t>
      </w:r>
      <w:r w:rsidRPr="006C2E03">
        <w:rPr>
          <w:rFonts w:ascii="楷体_GB2312" w:eastAsia="楷体_GB2312" w:hAnsi="宋体" w:hint="eastAsia"/>
          <w:kern w:val="0"/>
          <w:sz w:val="28"/>
          <w:szCs w:val="28"/>
        </w:rPr>
        <w:t>日</w:t>
      </w:r>
    </w:p>
    <w:p w:rsidR="001B632D" w:rsidRPr="006C2E03" w:rsidRDefault="001B632D" w:rsidP="00FF3BC9">
      <w:pPr>
        <w:widowControl/>
        <w:autoSpaceDE w:val="0"/>
        <w:autoSpaceDN w:val="0"/>
        <w:adjustRightInd w:val="0"/>
        <w:spacing w:line="480" w:lineRule="exact"/>
        <w:ind w:left="93"/>
        <w:jc w:val="left"/>
        <w:rPr>
          <w:rFonts w:ascii="楷体_GB2312" w:eastAsia="楷体_GB2312" w:hAnsi="宋体"/>
          <w:kern w:val="0"/>
          <w:sz w:val="28"/>
          <w:szCs w:val="28"/>
        </w:rPr>
      </w:pPr>
      <w:r w:rsidRPr="006C2E03">
        <w:rPr>
          <w:rFonts w:ascii="楷体_GB2312" w:eastAsia="楷体_GB2312" w:hAnsi="宋体" w:hint="eastAsia"/>
          <w:kern w:val="0"/>
          <w:sz w:val="28"/>
          <w:szCs w:val="28"/>
        </w:rPr>
        <w:t>说明：</w:t>
      </w:r>
      <w:r w:rsidRPr="006C2E03">
        <w:rPr>
          <w:rFonts w:ascii="楷体_GB2312" w:eastAsia="楷体_GB2312" w:hAnsi="宋体"/>
          <w:kern w:val="0"/>
          <w:sz w:val="28"/>
          <w:szCs w:val="28"/>
        </w:rPr>
        <w:t>1.</w:t>
      </w:r>
      <w:r w:rsidRPr="006C2E03">
        <w:rPr>
          <w:rFonts w:ascii="楷体_GB2312" w:eastAsia="楷体_GB2312" w:hAnsi="宋体" w:hint="eastAsia"/>
          <w:kern w:val="0"/>
          <w:sz w:val="28"/>
          <w:szCs w:val="28"/>
        </w:rPr>
        <w:t>投标人必须据实填此表，应与投标文件的有关内容一致。</w:t>
      </w:r>
    </w:p>
    <w:p w:rsidR="001B632D" w:rsidRPr="006C2E03" w:rsidRDefault="001B632D" w:rsidP="00FF3BC9">
      <w:pPr>
        <w:widowControl/>
        <w:autoSpaceDE w:val="0"/>
        <w:autoSpaceDN w:val="0"/>
        <w:adjustRightInd w:val="0"/>
        <w:spacing w:line="480" w:lineRule="exact"/>
        <w:ind w:left="93"/>
        <w:jc w:val="left"/>
        <w:rPr>
          <w:rFonts w:ascii="楷体_GB2312" w:eastAsia="楷体_GB2312" w:hAnsi="宋体"/>
          <w:kern w:val="0"/>
          <w:sz w:val="28"/>
          <w:szCs w:val="28"/>
        </w:rPr>
      </w:pPr>
      <w:r w:rsidRPr="006C2E03">
        <w:rPr>
          <w:rFonts w:ascii="楷体_GB2312" w:eastAsia="楷体_GB2312" w:hAnsi="宋体"/>
          <w:kern w:val="0"/>
          <w:sz w:val="28"/>
          <w:szCs w:val="28"/>
        </w:rPr>
        <w:t xml:space="preserve">      2.</w:t>
      </w:r>
      <w:r w:rsidRPr="006C2E03">
        <w:rPr>
          <w:sz w:val="24"/>
        </w:rPr>
        <w:t xml:space="preserve"> </w:t>
      </w:r>
      <w:r w:rsidRPr="006C2E03">
        <w:rPr>
          <w:rFonts w:ascii="楷体_GB2312" w:eastAsia="楷体_GB2312" w:hAnsi="宋体" w:hint="eastAsia"/>
          <w:kern w:val="0"/>
          <w:sz w:val="28"/>
          <w:szCs w:val="28"/>
        </w:rPr>
        <w:t>开标一览表一式两份，一份需与投标文件一起装订，另一份单独封装在外层投标专用袋或小信封中，密封后与投标文件一并递交招标人。</w:t>
      </w:r>
    </w:p>
    <w:p w:rsidR="001B632D" w:rsidRPr="006C2E03" w:rsidRDefault="001B632D" w:rsidP="00FF3BC9">
      <w:pPr>
        <w:rPr>
          <w:rFonts w:ascii="宋体"/>
          <w:sz w:val="24"/>
        </w:rPr>
      </w:pPr>
    </w:p>
    <w:p w:rsidR="001B632D" w:rsidRPr="006C2E03" w:rsidRDefault="001B632D" w:rsidP="00FF3BC9">
      <w:pPr>
        <w:ind w:firstLineChars="1700" w:firstLine="4080"/>
        <w:rPr>
          <w:rFonts w:ascii="宋体"/>
          <w:sz w:val="24"/>
        </w:rPr>
      </w:pPr>
      <w:r w:rsidRPr="006C2E03">
        <w:rPr>
          <w:rFonts w:ascii="宋体" w:hAnsi="宋体" w:hint="eastAsia"/>
          <w:sz w:val="24"/>
        </w:rPr>
        <w:t>南京邮电大学采购招标管理办公室</w:t>
      </w:r>
    </w:p>
    <w:p w:rsidR="001B632D" w:rsidRPr="006C2E03" w:rsidRDefault="001B632D" w:rsidP="00FF3BC9">
      <w:pPr>
        <w:ind w:firstLineChars="2050" w:firstLine="4920"/>
        <w:rPr>
          <w:rFonts w:ascii="宋体"/>
          <w:sz w:val="24"/>
        </w:rPr>
      </w:pPr>
      <w:r w:rsidRPr="006C2E03">
        <w:rPr>
          <w:rFonts w:ascii="宋体" w:hAnsi="宋体"/>
          <w:sz w:val="24"/>
        </w:rPr>
        <w:t>2015</w:t>
      </w:r>
      <w:r w:rsidRPr="006C2E03">
        <w:rPr>
          <w:rFonts w:ascii="宋体" w:hAnsi="宋体" w:hint="eastAsia"/>
          <w:sz w:val="24"/>
        </w:rPr>
        <w:t>年</w:t>
      </w:r>
      <w:r w:rsidRPr="006C2E03">
        <w:rPr>
          <w:rFonts w:ascii="宋体" w:hAnsi="宋体"/>
          <w:sz w:val="24"/>
        </w:rPr>
        <w:t xml:space="preserve">   </w:t>
      </w:r>
      <w:r w:rsidRPr="006C2E03">
        <w:rPr>
          <w:rFonts w:ascii="宋体" w:hAnsi="宋体" w:hint="eastAsia"/>
          <w:sz w:val="24"/>
        </w:rPr>
        <w:t>月</w:t>
      </w:r>
      <w:r w:rsidRPr="006C2E03">
        <w:rPr>
          <w:rFonts w:ascii="宋体" w:hAnsi="宋体"/>
          <w:sz w:val="24"/>
        </w:rPr>
        <w:t xml:space="preserve">   </w:t>
      </w:r>
      <w:r w:rsidRPr="006C2E03">
        <w:rPr>
          <w:rFonts w:ascii="宋体" w:hAnsi="宋体" w:hint="eastAsia"/>
          <w:sz w:val="24"/>
        </w:rPr>
        <w:t>日</w:t>
      </w:r>
    </w:p>
    <w:p w:rsidR="001B632D" w:rsidRDefault="001B632D"/>
    <w:sectPr w:rsidR="001B632D" w:rsidSect="0088778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E13" w:rsidRDefault="00D53E13" w:rsidP="00FF3BC9">
      <w:r>
        <w:separator/>
      </w:r>
    </w:p>
  </w:endnote>
  <w:endnote w:type="continuationSeparator" w:id="0">
    <w:p w:rsidR="00D53E13" w:rsidRDefault="00D53E13" w:rsidP="00FF3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32D" w:rsidRDefault="001B632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32D" w:rsidRDefault="001B632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32D" w:rsidRDefault="001B632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E13" w:rsidRDefault="00D53E13" w:rsidP="00FF3BC9">
      <w:r>
        <w:separator/>
      </w:r>
    </w:p>
  </w:footnote>
  <w:footnote w:type="continuationSeparator" w:id="0">
    <w:p w:rsidR="00D53E13" w:rsidRDefault="00D53E13" w:rsidP="00FF3B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32D" w:rsidRDefault="001B632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32D" w:rsidRDefault="001B632D" w:rsidP="007113C9">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32D" w:rsidRDefault="001B632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4A4C"/>
    <w:rsid w:val="000270CB"/>
    <w:rsid w:val="00074FE7"/>
    <w:rsid w:val="000917A2"/>
    <w:rsid w:val="000A67BE"/>
    <w:rsid w:val="000B0041"/>
    <w:rsid w:val="000E1E4A"/>
    <w:rsid w:val="0010691E"/>
    <w:rsid w:val="0015402E"/>
    <w:rsid w:val="00173CD4"/>
    <w:rsid w:val="00175365"/>
    <w:rsid w:val="001769E8"/>
    <w:rsid w:val="00180999"/>
    <w:rsid w:val="001B632D"/>
    <w:rsid w:val="001C4EF7"/>
    <w:rsid w:val="00205ED6"/>
    <w:rsid w:val="002332DC"/>
    <w:rsid w:val="00236679"/>
    <w:rsid w:val="00257037"/>
    <w:rsid w:val="002A0E26"/>
    <w:rsid w:val="002A5752"/>
    <w:rsid w:val="002E3947"/>
    <w:rsid w:val="003451D2"/>
    <w:rsid w:val="003479CD"/>
    <w:rsid w:val="003712EA"/>
    <w:rsid w:val="00387414"/>
    <w:rsid w:val="00392042"/>
    <w:rsid w:val="003F3D3A"/>
    <w:rsid w:val="004C0D35"/>
    <w:rsid w:val="004C62C3"/>
    <w:rsid w:val="00511F41"/>
    <w:rsid w:val="00531D72"/>
    <w:rsid w:val="0058388B"/>
    <w:rsid w:val="005C265C"/>
    <w:rsid w:val="005C4CB5"/>
    <w:rsid w:val="005D7D89"/>
    <w:rsid w:val="005F6BC5"/>
    <w:rsid w:val="00630A1C"/>
    <w:rsid w:val="00635E55"/>
    <w:rsid w:val="00637C28"/>
    <w:rsid w:val="00665DCA"/>
    <w:rsid w:val="006C2E03"/>
    <w:rsid w:val="006D461B"/>
    <w:rsid w:val="006D5DC5"/>
    <w:rsid w:val="006F6EEA"/>
    <w:rsid w:val="007069DC"/>
    <w:rsid w:val="007113C9"/>
    <w:rsid w:val="00725640"/>
    <w:rsid w:val="007435E6"/>
    <w:rsid w:val="00763203"/>
    <w:rsid w:val="007A7565"/>
    <w:rsid w:val="007C4FB6"/>
    <w:rsid w:val="0082020B"/>
    <w:rsid w:val="008249FD"/>
    <w:rsid w:val="00831BA5"/>
    <w:rsid w:val="0086099F"/>
    <w:rsid w:val="00867172"/>
    <w:rsid w:val="0088778F"/>
    <w:rsid w:val="008A03DD"/>
    <w:rsid w:val="008A253B"/>
    <w:rsid w:val="008A4A4C"/>
    <w:rsid w:val="008A587C"/>
    <w:rsid w:val="008A6329"/>
    <w:rsid w:val="008B2542"/>
    <w:rsid w:val="008F41AF"/>
    <w:rsid w:val="00916B4E"/>
    <w:rsid w:val="0098565E"/>
    <w:rsid w:val="00995D47"/>
    <w:rsid w:val="009E40B6"/>
    <w:rsid w:val="00A35B03"/>
    <w:rsid w:val="00A906DD"/>
    <w:rsid w:val="00AD5F22"/>
    <w:rsid w:val="00B006D2"/>
    <w:rsid w:val="00B5797C"/>
    <w:rsid w:val="00C614C2"/>
    <w:rsid w:val="00CA1A8D"/>
    <w:rsid w:val="00CE2DE5"/>
    <w:rsid w:val="00D007D9"/>
    <w:rsid w:val="00D01A24"/>
    <w:rsid w:val="00D02157"/>
    <w:rsid w:val="00D53E13"/>
    <w:rsid w:val="00D64FD1"/>
    <w:rsid w:val="00D66D6B"/>
    <w:rsid w:val="00D91F15"/>
    <w:rsid w:val="00DF7970"/>
    <w:rsid w:val="00E42634"/>
    <w:rsid w:val="00E441F9"/>
    <w:rsid w:val="00EB30EF"/>
    <w:rsid w:val="00EE7E2A"/>
    <w:rsid w:val="00F0064A"/>
    <w:rsid w:val="00F0677B"/>
    <w:rsid w:val="00F4260D"/>
    <w:rsid w:val="00F44732"/>
    <w:rsid w:val="00FF3B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BC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F3BC9"/>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FF3BC9"/>
    <w:rPr>
      <w:rFonts w:cs="Times New Roman"/>
      <w:sz w:val="18"/>
      <w:szCs w:val="18"/>
    </w:rPr>
  </w:style>
  <w:style w:type="paragraph" w:styleId="a4">
    <w:name w:val="footer"/>
    <w:basedOn w:val="a"/>
    <w:link w:val="Char0"/>
    <w:uiPriority w:val="99"/>
    <w:rsid w:val="00FF3BC9"/>
    <w:pPr>
      <w:tabs>
        <w:tab w:val="center" w:pos="4153"/>
        <w:tab w:val="right" w:pos="8306"/>
      </w:tabs>
      <w:snapToGrid w:val="0"/>
      <w:jc w:val="left"/>
    </w:pPr>
    <w:rPr>
      <w:sz w:val="18"/>
      <w:szCs w:val="18"/>
    </w:rPr>
  </w:style>
  <w:style w:type="character" w:customStyle="1" w:styleId="Char0">
    <w:name w:val="页脚 Char"/>
    <w:link w:val="a4"/>
    <w:uiPriority w:val="99"/>
    <w:locked/>
    <w:rsid w:val="00FF3BC9"/>
    <w:rPr>
      <w:rFonts w:cs="Times New Roman"/>
      <w:sz w:val="18"/>
      <w:szCs w:val="18"/>
    </w:rPr>
  </w:style>
  <w:style w:type="table" w:styleId="a5">
    <w:name w:val="Table Grid"/>
    <w:basedOn w:val="a1"/>
    <w:uiPriority w:val="99"/>
    <w:rsid w:val="00637C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8</Pages>
  <Words>790</Words>
  <Characters>4503</Characters>
  <Application>Microsoft Office Word</Application>
  <DocSecurity>0</DocSecurity>
  <Lines>37</Lines>
  <Paragraphs>10</Paragraphs>
  <ScaleCrop>false</ScaleCrop>
  <Company/>
  <LinksUpToDate>false</LinksUpToDate>
  <CharactersWithSpaces>5283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dc:creator>
  <cp:keywords/>
  <dc:description/>
  <cp:lastModifiedBy>chen</cp:lastModifiedBy>
  <cp:revision>43</cp:revision>
  <dcterms:created xsi:type="dcterms:W3CDTF">2015-06-11T05:52:00Z</dcterms:created>
  <dcterms:modified xsi:type="dcterms:W3CDTF">2015-06-24T07:03:00Z</dcterms:modified>
</cp:coreProperties>
</file>