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61E" w:rsidRDefault="0080461E">
      <w:pPr>
        <w:jc w:val="center"/>
        <w:rPr>
          <w:rFonts w:ascii="黑体" w:eastAsia="黑体" w:hAnsi="Times New Roman" w:cs="Times New Roman"/>
          <w:kern w:val="32"/>
          <w:sz w:val="52"/>
          <w:szCs w:val="52"/>
        </w:rPr>
      </w:pPr>
    </w:p>
    <w:p w:rsidR="0080461E" w:rsidRDefault="0080461E">
      <w:pPr>
        <w:jc w:val="center"/>
        <w:rPr>
          <w:rFonts w:ascii="黑体" w:eastAsia="黑体" w:hAnsi="Times New Roman" w:cs="Times New Roman"/>
          <w:kern w:val="32"/>
          <w:sz w:val="52"/>
          <w:szCs w:val="52"/>
        </w:rPr>
      </w:pPr>
    </w:p>
    <w:p w:rsidR="0080461E" w:rsidRDefault="009A4A3C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D94BE2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D94BE2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80461E" w:rsidRDefault="00D94BE2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80461E" w:rsidRDefault="00D94BE2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（Ｂ表）</w:t>
      </w:r>
    </w:p>
    <w:p w:rsidR="0080461E" w:rsidRDefault="0080461E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80461E" w:rsidRDefault="0080461E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80461E" w:rsidRDefault="00D94BE2">
      <w:pPr>
        <w:spacing w:after="156" w:line="600" w:lineRule="exact"/>
        <w:ind w:firstLineChars="200" w:firstLine="640"/>
        <w:jc w:val="left"/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</w:pP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</w:rPr>
        <w:t>类    别</w:t>
      </w: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     </w:t>
      </w:r>
      <w:r w:rsidR="00402F88"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</w:t>
      </w:r>
      <w:r w:rsidR="00402F88"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思想政治工作精品项目  </w:t>
      </w:r>
      <w:r w:rsidR="00402F88"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</w:t>
      </w:r>
    </w:p>
    <w:p w:rsidR="0080461E" w:rsidRDefault="00D94BE2">
      <w:pPr>
        <w:spacing w:after="156" w:line="600" w:lineRule="exact"/>
        <w:ind w:firstLine="645"/>
        <w:jc w:val="left"/>
        <w:rPr>
          <w:rFonts w:ascii="仿宋_GB2312" w:eastAsia="仿宋_GB2312" w:hAnsi="Times New Roman" w:cs="Times New Roman"/>
          <w:b/>
          <w:color w:val="000000" w:themeColor="text1"/>
          <w:kern w:val="32"/>
          <w:sz w:val="32"/>
          <w:szCs w:val="32"/>
          <w:u w:val="single"/>
        </w:rPr>
      </w:pP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</w:rPr>
        <w:t>名    称</w:t>
      </w:r>
      <w:r>
        <w:rPr>
          <w:rFonts w:ascii="楷体_GB2312" w:eastAsia="楷体_GB2312" w:hAnsi="楷体_GB2312" w:cs="楷体_GB2312" w:hint="eastAsia"/>
          <w:bCs/>
          <w:color w:val="000000" w:themeColor="text1"/>
          <w:kern w:val="32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color w:val="000000" w:themeColor="text1"/>
          <w:kern w:val="32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Times New Roman" w:cs="Times New Roman" w:hint="eastAsia"/>
          <w:b/>
          <w:color w:val="000000" w:themeColor="text1"/>
          <w:kern w:val="32"/>
          <w:sz w:val="32"/>
          <w:szCs w:val="32"/>
          <w:u w:val="single"/>
        </w:rPr>
        <w:t xml:space="preserve">                </w:t>
      </w:r>
    </w:p>
    <w:p w:rsidR="0080461E" w:rsidRPr="009A4A3C" w:rsidRDefault="00D94BE2" w:rsidP="009A4A3C">
      <w:pPr>
        <w:spacing w:after="156" w:line="600" w:lineRule="exact"/>
        <w:ind w:firstLineChars="200" w:firstLine="640"/>
        <w:jc w:val="left"/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</w:pPr>
      <w:r w:rsidRPr="009A4A3C">
        <w:rPr>
          <w:rFonts w:ascii="楷体_GB2312" w:eastAsia="楷体_GB2312" w:hAnsi="楷体_GB2312" w:cs="楷体_GB2312" w:hint="eastAsia"/>
          <w:bCs/>
          <w:kern w:val="32"/>
          <w:sz w:val="32"/>
          <w:szCs w:val="32"/>
        </w:rPr>
        <w:t>填报日期</w:t>
      </w:r>
      <w:r w:rsidRPr="009A4A3C"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         年    月    日         </w:t>
      </w:r>
    </w:p>
    <w:p w:rsidR="0080461E" w:rsidRDefault="0080461E">
      <w:pPr>
        <w:spacing w:after="156" w:line="600" w:lineRule="exact"/>
        <w:ind w:firstLine="645"/>
        <w:jc w:val="left"/>
        <w:rPr>
          <w:rFonts w:ascii="仿宋_GB2312" w:eastAsia="仿宋_GB2312" w:hAnsi="Times New Roman" w:cs="Times New Roman"/>
          <w:b/>
          <w:color w:val="000000" w:themeColor="text1"/>
          <w:kern w:val="32"/>
          <w:sz w:val="32"/>
          <w:szCs w:val="32"/>
          <w:u w:val="single"/>
        </w:rPr>
      </w:pPr>
    </w:p>
    <w:p w:rsidR="0080461E" w:rsidRDefault="00D94BE2">
      <w:pPr>
        <w:spacing w:after="156" w:line="600" w:lineRule="exact"/>
        <w:jc w:val="left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    </w:t>
      </w:r>
    </w:p>
    <w:p w:rsidR="0080461E" w:rsidRDefault="0080461E">
      <w:pPr>
        <w:spacing w:line="600" w:lineRule="exact"/>
        <w:rPr>
          <w:rFonts w:ascii="方正楷体简体" w:eastAsia="方正楷体简体" w:hAnsi="方正楷体简体" w:cs="方正楷体简体"/>
          <w:kern w:val="32"/>
          <w:sz w:val="32"/>
          <w:szCs w:val="32"/>
        </w:rPr>
      </w:pPr>
    </w:p>
    <w:p w:rsidR="0080461E" w:rsidRDefault="0080461E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80461E" w:rsidRDefault="009A4A3C">
      <w:pPr>
        <w:jc w:val="center"/>
        <w:rPr>
          <w:rFonts w:ascii="楷体_GB2312" w:eastAsia="楷体_GB2312" w:hAnsi="楷体_GB2312" w:cs="楷体_GB2312"/>
          <w:bCs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color w:val="000000"/>
          <w:sz w:val="32"/>
          <w:szCs w:val="32"/>
        </w:rPr>
        <w:t>党委宣传部</w:t>
      </w:r>
      <w:r w:rsidR="00D94BE2">
        <w:rPr>
          <w:rFonts w:ascii="楷体_GB2312" w:eastAsia="楷体_GB2312" w:hAnsi="楷体_GB2312" w:cs="楷体_GB2312" w:hint="eastAsia"/>
          <w:bCs/>
          <w:color w:val="000000"/>
          <w:sz w:val="32"/>
          <w:szCs w:val="32"/>
        </w:rPr>
        <w:t>制</w:t>
      </w:r>
    </w:p>
    <w:p w:rsidR="0080461E" w:rsidRDefault="00D94BE2">
      <w:pPr>
        <w:spacing w:line="480" w:lineRule="auto"/>
        <w:jc w:val="center"/>
        <w:rPr>
          <w:rFonts w:ascii="Times New Roman" w:eastAsia="楷体_GB2312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cs="Times New Roman"/>
          <w:bCs/>
          <w:color w:val="000000"/>
          <w:sz w:val="32"/>
          <w:szCs w:val="32"/>
        </w:rPr>
        <w:t>202</w:t>
      </w:r>
      <w:r>
        <w:rPr>
          <w:rFonts w:ascii="Times New Roman" w:eastAsia="楷体_GB2312" w:hAnsi="Times New Roman" w:cs="Times New Roman" w:hint="eastAsia"/>
          <w:bCs/>
          <w:color w:val="000000"/>
          <w:sz w:val="32"/>
          <w:szCs w:val="32"/>
        </w:rPr>
        <w:t>6</w:t>
      </w:r>
      <w:r>
        <w:rPr>
          <w:rFonts w:ascii="Times New Roman" w:eastAsia="楷体_GB2312" w:hAnsi="Times New Roman" w:cs="Times New Roman"/>
          <w:bCs/>
          <w:color w:val="000000"/>
          <w:sz w:val="32"/>
          <w:szCs w:val="32"/>
        </w:rPr>
        <w:t>年</w:t>
      </w:r>
      <w:r w:rsidR="009F1FA7">
        <w:rPr>
          <w:rFonts w:ascii="Times New Roman" w:eastAsia="楷体_GB2312" w:hAnsi="Times New Roman" w:cs="Times New Roman"/>
          <w:bCs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Times New Roman" w:eastAsia="楷体_GB2312" w:hAnsi="Times New Roman" w:cs="Times New Roman"/>
          <w:bCs/>
          <w:color w:val="000000"/>
          <w:sz w:val="32"/>
          <w:szCs w:val="32"/>
        </w:rPr>
        <w:t>月</w:t>
      </w:r>
    </w:p>
    <w:p w:rsidR="0080461E" w:rsidRDefault="0080461E">
      <w:pPr>
        <w:spacing w:line="480" w:lineRule="auto"/>
        <w:jc w:val="center"/>
        <w:rPr>
          <w:rFonts w:ascii="Times New Roman" w:eastAsia="楷体_GB2312" w:hAnsi="Times New Roman" w:cs="Times New Roman"/>
          <w:b/>
          <w:color w:val="000000"/>
          <w:sz w:val="36"/>
          <w:szCs w:val="36"/>
        </w:rPr>
        <w:sectPr w:rsidR="008046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0461E" w:rsidRDefault="0080461E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80461E" w:rsidRDefault="00D94BE2">
      <w:pPr>
        <w:spacing w:line="480" w:lineRule="auto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填 表 说 明</w:t>
      </w:r>
    </w:p>
    <w:p w:rsidR="0080461E" w:rsidRDefault="0080461E">
      <w:pPr>
        <w:spacing w:line="480" w:lineRule="auto"/>
        <w:jc w:val="center"/>
        <w:rPr>
          <w:rFonts w:ascii="仿宋" w:eastAsia="仿宋" w:hAnsi="仿宋" w:cs="仿宋"/>
          <w:b/>
          <w:kern w:val="0"/>
          <w:sz w:val="44"/>
          <w:szCs w:val="44"/>
        </w:rPr>
      </w:pPr>
    </w:p>
    <w:p w:rsidR="0080461E" w:rsidRDefault="00D94BE2">
      <w:pPr>
        <w:snapToGrid w:val="0"/>
        <w:spacing w:line="60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80461E" w:rsidRDefault="00D94BE2">
      <w:pPr>
        <w:snapToGrid w:val="0"/>
        <w:spacing w:line="60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二、《申报书》分为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A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B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两表，采用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A4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规格页面，左侧装订。</w:t>
      </w:r>
    </w:p>
    <w:p w:rsidR="0080461E" w:rsidRDefault="009A4A3C">
      <w:pPr>
        <w:snapToGrid w:val="0"/>
        <w:spacing w:line="600" w:lineRule="exact"/>
        <w:ind w:left="566" w:hangingChars="177" w:hanging="566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三</w:t>
      </w:r>
      <w:r w:rsidR="00D94BE2">
        <w:rPr>
          <w:rFonts w:ascii="Times New Roman" w:eastAsia="仿宋_GB2312" w:hAnsi="Times New Roman" w:cs="Times New Roman"/>
          <w:kern w:val="0"/>
          <w:sz w:val="32"/>
          <w:szCs w:val="32"/>
        </w:rPr>
        <w:t>、所填写内容可附页。如有支撑材料，请按表格的顺序装订好作为附件附后。</w:t>
      </w:r>
    </w:p>
    <w:p w:rsidR="0080461E" w:rsidRDefault="009A4A3C">
      <w:pPr>
        <w:snapToGrid w:val="0"/>
        <w:spacing w:line="60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四</w:t>
      </w:r>
      <w:r w:rsidR="00D94BE2">
        <w:rPr>
          <w:rFonts w:ascii="Times New Roman" w:eastAsia="仿宋_GB2312" w:hAnsi="Times New Roman" w:cs="Times New Roman"/>
          <w:kern w:val="0"/>
          <w:sz w:val="32"/>
          <w:szCs w:val="32"/>
        </w:rPr>
        <w:t>、凡递交的《申报书》及支撑材料概不退还。</w:t>
      </w:r>
    </w:p>
    <w:p w:rsidR="0080461E" w:rsidRDefault="0080461E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80461E" w:rsidRDefault="0080461E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80461E" w:rsidRDefault="0080461E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80461E" w:rsidRDefault="0080461E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80461E" w:rsidRDefault="0080461E">
      <w:pPr>
        <w:spacing w:line="560" w:lineRule="exact"/>
        <w:rPr>
          <w:rFonts w:ascii="黑体" w:eastAsia="黑体" w:hAnsi="宋体"/>
          <w:b/>
          <w:bCs/>
          <w:sz w:val="32"/>
          <w:szCs w:val="32"/>
        </w:rPr>
        <w:sectPr w:rsidR="0080461E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80461E" w:rsidRDefault="00D94BE2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一、前期基础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（可附页，限3000字）</w:t>
      </w:r>
      <w:r>
        <w:rPr>
          <w:rFonts w:ascii="Times New Roman" w:hint="eastAsia"/>
          <w:b/>
          <w:sz w:val="28"/>
          <w:szCs w:val="28"/>
        </w:rPr>
        <w:t xml:space="preserve">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0461E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E" w:rsidRDefault="00D94BE2">
            <w:pPr>
              <w:snapToGrid w:val="0"/>
              <w:spacing w:beforeLines="50" w:before="156" w:line="2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主要包括已具有的载体平台和体制机制、形成的突出成效和广泛影响等内容。</w:t>
            </w:r>
          </w:p>
          <w:p w:rsidR="0080461E" w:rsidRDefault="0080461E">
            <w:pPr>
              <w:snapToGrid w:val="0"/>
              <w:ind w:left="1049" w:hanging="1049"/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9A4A3C" w:rsidRDefault="009A4A3C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9A4A3C" w:rsidRDefault="009A4A3C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:rsidR="0080461E" w:rsidRDefault="00D94BE2">
      <w:pPr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br w:type="page"/>
      </w:r>
    </w:p>
    <w:p w:rsidR="0080461E" w:rsidRDefault="00D94BE2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二、建设预期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（可附页，限3000字）</w:t>
      </w:r>
      <w:r>
        <w:rPr>
          <w:rFonts w:ascii="Times New Roman" w:hint="eastAsia"/>
          <w:b/>
          <w:sz w:val="28"/>
          <w:szCs w:val="28"/>
        </w:rPr>
        <w:t xml:space="preserve">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0461E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E" w:rsidRDefault="00D94BE2">
            <w:pPr>
              <w:snapToGrid w:val="0"/>
              <w:spacing w:beforeLines="50" w:before="156" w:line="30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主要包括项目实施规划、重点难点突破、育人实效提升、成果转化推广等内容。</w:t>
            </w:r>
          </w:p>
          <w:p w:rsidR="0080461E" w:rsidRDefault="0080461E">
            <w:pPr>
              <w:snapToGrid w:val="0"/>
              <w:ind w:left="1049" w:hanging="1049"/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:rsidR="0080461E" w:rsidRDefault="00D94BE2">
      <w:pPr>
        <w:rPr>
          <w:rFonts w:ascii="黑体" w:eastAsia="黑体" w:hAnsi="宋体"/>
          <w:b/>
          <w:bCs/>
        </w:rPr>
      </w:pPr>
      <w:r>
        <w:br w:type="page"/>
      </w: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三、条件保障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（可附页，限2000字）</w:t>
      </w:r>
      <w:r>
        <w:rPr>
          <w:rFonts w:ascii="方正楷体_GB2312" w:eastAsia="方正楷体_GB2312" w:hAnsi="方正楷体_GB2312" w:cs="方正楷体_GB2312" w:hint="eastAsia"/>
          <w:b/>
          <w:bCs/>
          <w:sz w:val="32"/>
          <w:szCs w:val="32"/>
        </w:rPr>
        <w:t xml:space="preserve">   </w:t>
      </w:r>
      <w:r>
        <w:rPr>
          <w:rFonts w:ascii="黑体" w:eastAsia="黑体" w:hAnsi="宋体" w:hint="eastAsia"/>
          <w:b/>
          <w:bCs/>
        </w:rPr>
        <w:t xml:space="preserve">                  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0461E">
        <w:trPr>
          <w:trHeight w:val="12889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61E" w:rsidRDefault="00D94BE2">
            <w:pPr>
              <w:snapToGrid w:val="0"/>
              <w:spacing w:beforeLines="50" w:before="156" w:line="30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主要包括申报</w:t>
            </w:r>
            <w:r w:rsidR="009A4A3C"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在政策、经费、平台、人员等方面所提供的支持。</w:t>
            </w:r>
          </w:p>
          <w:p w:rsidR="0080461E" w:rsidRDefault="0080461E">
            <w:pPr>
              <w:snapToGrid w:val="0"/>
              <w:ind w:left="1049" w:hanging="1049"/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sz w:val="24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rFonts w:ascii="宋体"/>
              </w:rPr>
            </w:pPr>
          </w:p>
          <w:p w:rsidR="0080461E" w:rsidRDefault="0080461E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:rsidR="0080461E" w:rsidRDefault="0080461E">
      <w:pPr>
        <w:rPr>
          <w:rFonts w:ascii="仿宋_GB2312" w:eastAsia="仿宋_GB2312" w:hAnsi="仿宋_GB2312" w:cs="仿宋_GB2312"/>
          <w:bCs/>
          <w:sz w:val="24"/>
          <w:szCs w:val="24"/>
          <w:highlight w:val="yellow"/>
        </w:rPr>
      </w:pPr>
    </w:p>
    <w:sectPr w:rsidR="0080461E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41" w:rsidRDefault="003C7241">
      <w:r>
        <w:separator/>
      </w:r>
    </w:p>
  </w:endnote>
  <w:endnote w:type="continuationSeparator" w:id="0">
    <w:p w:rsidR="003C7241" w:rsidRDefault="003C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AE422F1-E486-4E3D-B921-31E0EB84BDA4}"/>
    <w:embedBold r:id="rId2" w:subsetted="1" w:fontKey="{90B8F4F1-C465-4B02-A76E-C9E94A43832C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18AB7DCC-7404-4BCF-8E97-F3DCF6927B02}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"/>
    <w:charset w:val="86"/>
    <w:family w:val="auto"/>
    <w:pitch w:val="default"/>
    <w:sig w:usb0="00000000" w:usb1="00000000" w:usb2="00000012" w:usb3="00000000" w:csb0="00040001" w:csb1="00000000"/>
  </w:font>
  <w:font w:name="仿宋">
    <w:altName w:val="Droid Sans Fallbac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Malgun Gothic Semilight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61E" w:rsidRDefault="008046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61E" w:rsidRDefault="00D94BE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0461E" w:rsidRDefault="00D94BE2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F1FA7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0461E" w:rsidRDefault="00D94BE2">
                    <w:pPr>
                      <w:pStyle w:val="a5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F1FA7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41" w:rsidRDefault="003C7241">
      <w:r>
        <w:separator/>
      </w:r>
    </w:p>
  </w:footnote>
  <w:footnote w:type="continuationSeparator" w:id="0">
    <w:p w:rsidR="003C7241" w:rsidRDefault="003C72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NTI2NDgyMjMxMWYxMjE5YzdjOTExZmNiOGMzMGUifQ=="/>
  </w:docVars>
  <w:rsids>
    <w:rsidRoot w:val="235D21C7"/>
    <w:rsid w:val="B77D8D7C"/>
    <w:rsid w:val="BFDB167D"/>
    <w:rsid w:val="EFA9F8DB"/>
    <w:rsid w:val="F7F77056"/>
    <w:rsid w:val="FD6F5A73"/>
    <w:rsid w:val="FEEE740D"/>
    <w:rsid w:val="FFFB3C74"/>
    <w:rsid w:val="00075219"/>
    <w:rsid w:val="000762E4"/>
    <w:rsid w:val="001371D4"/>
    <w:rsid w:val="001903C6"/>
    <w:rsid w:val="00257D1C"/>
    <w:rsid w:val="003636C2"/>
    <w:rsid w:val="003C7241"/>
    <w:rsid w:val="00402F88"/>
    <w:rsid w:val="00413990"/>
    <w:rsid w:val="004346AB"/>
    <w:rsid w:val="00454F95"/>
    <w:rsid w:val="0080461E"/>
    <w:rsid w:val="0097447F"/>
    <w:rsid w:val="009A4A3C"/>
    <w:rsid w:val="009F1FA7"/>
    <w:rsid w:val="00AA0E04"/>
    <w:rsid w:val="00B620E4"/>
    <w:rsid w:val="00C50661"/>
    <w:rsid w:val="00C82D85"/>
    <w:rsid w:val="00D5129F"/>
    <w:rsid w:val="00D5430B"/>
    <w:rsid w:val="00D94BE2"/>
    <w:rsid w:val="019B06F2"/>
    <w:rsid w:val="12E0649C"/>
    <w:rsid w:val="1D832112"/>
    <w:rsid w:val="202A54BE"/>
    <w:rsid w:val="230B18CB"/>
    <w:rsid w:val="235D21C7"/>
    <w:rsid w:val="282E4C91"/>
    <w:rsid w:val="3C655652"/>
    <w:rsid w:val="3E1104B1"/>
    <w:rsid w:val="3FFAD503"/>
    <w:rsid w:val="41801923"/>
    <w:rsid w:val="448C6497"/>
    <w:rsid w:val="4605421A"/>
    <w:rsid w:val="46290A5D"/>
    <w:rsid w:val="50A41F0C"/>
    <w:rsid w:val="7ABF40C2"/>
    <w:rsid w:val="7AEF3DF9"/>
    <w:rsid w:val="7C9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86F93"/>
  <w15:docId w15:val="{5C4362AE-DE92-4F41-AC70-7C28A463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日期 字符"/>
    <w:basedOn w:val="a0"/>
    <w:link w:val="a3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雯雯</dc:creator>
  <cp:lastModifiedBy>China</cp:lastModifiedBy>
  <cp:revision>14</cp:revision>
  <cp:lastPrinted>2026-02-03T17:33:00Z</cp:lastPrinted>
  <dcterms:created xsi:type="dcterms:W3CDTF">2022-10-31T02:24:00Z</dcterms:created>
  <dcterms:modified xsi:type="dcterms:W3CDTF">2026-06-08T01:23:00Z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62FA653BFCBA4F0B941C5984A9B1C787</vt:lpwstr>
  </property>
</Properties>
</file>