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附件</w:t>
      </w:r>
      <w:r>
        <w:rPr>
          <w:rFonts w:ascii="Times New Roman" w:eastAsia="仿宋" w:hAnsi="Times New Roman" w:cs="Times New Roman" w:hint="eastAsia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sz w:val="28"/>
          <w:szCs w:val="28"/>
        </w:rPr>
        <w:t>：</w:t>
      </w:r>
    </w:p>
    <w:p w:rsidR="00216203" w:rsidRDefault="00216203">
      <w:pPr>
        <w:ind w:left="525"/>
        <w:rPr>
          <w:rFonts w:ascii="Times New Roman" w:eastAsia="仿宋" w:hAnsi="Times New Roman" w:cs="Times New Roman"/>
          <w:sz w:val="28"/>
          <w:szCs w:val="28"/>
        </w:rPr>
      </w:pPr>
    </w:p>
    <w:p w:rsidR="00216203" w:rsidRDefault="00D14B16">
      <w:pPr>
        <w:ind w:left="525"/>
        <w:jc w:val="center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平安处（室）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平安院（部）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</w:rPr>
        <w:t>平安班级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创建活动</w:t>
      </w:r>
      <w:r w:rsidR="00367425">
        <w:rPr>
          <w:rFonts w:ascii="Times New Roman" w:eastAsia="仿宋" w:hAnsi="Times New Roman" w:cs="Times New Roman" w:hint="eastAsia"/>
          <w:sz w:val="32"/>
          <w:szCs w:val="32"/>
        </w:rPr>
        <w:t>检查</w:t>
      </w:r>
      <w:r>
        <w:rPr>
          <w:rFonts w:ascii="Times New Roman" w:eastAsia="仿宋" w:hAnsi="Times New Roman" w:cs="Times New Roman" w:hint="eastAsia"/>
          <w:sz w:val="32"/>
          <w:szCs w:val="32"/>
        </w:rPr>
        <w:t>评比分组情况</w:t>
      </w:r>
    </w:p>
    <w:p w:rsidR="00216203" w:rsidRDefault="00216203">
      <w:pPr>
        <w:ind w:left="525"/>
        <w:rPr>
          <w:rFonts w:ascii="Times New Roman" w:eastAsia="仿宋" w:hAnsi="Times New Roman" w:cs="Times New Roman"/>
          <w:sz w:val="28"/>
          <w:szCs w:val="28"/>
        </w:rPr>
      </w:pP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第一组：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长：王国平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员：</w:t>
      </w:r>
      <w:proofErr w:type="gramStart"/>
      <w:r>
        <w:rPr>
          <w:rFonts w:ascii="Times New Roman" w:eastAsia="仿宋" w:hAnsi="Times New Roman" w:cs="Times New Roman" w:hint="eastAsia"/>
          <w:sz w:val="28"/>
          <w:szCs w:val="28"/>
        </w:rPr>
        <w:t>殷云林</w:t>
      </w:r>
      <w:proofErr w:type="gramEnd"/>
      <w:r w:rsidR="00ED6446">
        <w:rPr>
          <w:rFonts w:ascii="Times New Roman" w:eastAsia="仿宋" w:hAnsi="Times New Roman" w:cs="Times New Roman" w:hint="eastAsia"/>
          <w:sz w:val="28"/>
          <w:szCs w:val="28"/>
        </w:rPr>
        <w:t>（联系人）</w:t>
      </w:r>
      <w:r>
        <w:rPr>
          <w:rFonts w:ascii="Times New Roman" w:eastAsia="仿宋" w:hAnsi="Times New Roman" w:cs="Times New Roman" w:hint="eastAsia"/>
          <w:sz w:val="28"/>
          <w:szCs w:val="28"/>
        </w:rPr>
        <w:t>、朱治安、徐雷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检查单位：自动化学院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地理与生物信息学院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电子与光学工程学院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经济学院</w:t>
      </w:r>
      <w:bookmarkStart w:id="0" w:name="_GoBack"/>
      <w:bookmarkEnd w:id="0"/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第二组：</w:t>
      </w:r>
      <w:r w:rsidR="00845D88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长：李建宇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员：</w:t>
      </w:r>
      <w:proofErr w:type="gramStart"/>
      <w:r>
        <w:rPr>
          <w:rFonts w:ascii="Times New Roman" w:eastAsia="仿宋" w:hAnsi="Times New Roman" w:cs="Times New Roman" w:hint="eastAsia"/>
          <w:sz w:val="28"/>
          <w:szCs w:val="28"/>
        </w:rPr>
        <w:t>安建强</w:t>
      </w:r>
      <w:proofErr w:type="gramEnd"/>
      <w:r w:rsidR="00ED6446">
        <w:rPr>
          <w:rFonts w:ascii="Times New Roman" w:eastAsia="仿宋" w:hAnsi="Times New Roman" w:cs="Times New Roman" w:hint="eastAsia"/>
          <w:sz w:val="28"/>
          <w:szCs w:val="28"/>
        </w:rPr>
        <w:t>（联系人）</w:t>
      </w:r>
      <w:r>
        <w:rPr>
          <w:rFonts w:ascii="Times New Roman" w:eastAsia="仿宋" w:hAnsi="Times New Roman" w:cs="Times New Roman" w:hint="eastAsia"/>
          <w:sz w:val="28"/>
          <w:szCs w:val="28"/>
        </w:rPr>
        <w:t>、许公全、</w:t>
      </w:r>
      <w:proofErr w:type="gramStart"/>
      <w:r>
        <w:rPr>
          <w:rFonts w:ascii="Times New Roman" w:eastAsia="仿宋" w:hAnsi="Times New Roman" w:cs="Times New Roman" w:hint="eastAsia"/>
          <w:sz w:val="28"/>
          <w:szCs w:val="28"/>
        </w:rPr>
        <w:t>孙雁飞</w:t>
      </w:r>
      <w:proofErr w:type="gramEnd"/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检查单位：物联网学院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理学院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教育科学与技术学院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贝尔英才学院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第三组：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长：王宗荣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员：张敏</w:t>
      </w:r>
      <w:r w:rsidR="00ED6446">
        <w:rPr>
          <w:rFonts w:ascii="Times New Roman" w:eastAsia="仿宋" w:hAnsi="Times New Roman" w:cs="Times New Roman" w:hint="eastAsia"/>
          <w:sz w:val="28"/>
          <w:szCs w:val="28"/>
        </w:rPr>
        <w:t>（联系人）</w:t>
      </w:r>
      <w:r>
        <w:rPr>
          <w:rFonts w:ascii="Times New Roman" w:eastAsia="仿宋" w:hAnsi="Times New Roman" w:cs="Times New Roman" w:hint="eastAsia"/>
          <w:sz w:val="28"/>
          <w:szCs w:val="28"/>
        </w:rPr>
        <w:t>、李晓华、王友国、顾亦然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检查单位：计算机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学院、</w:t>
      </w:r>
      <w:r>
        <w:rPr>
          <w:rFonts w:ascii="Times New Roman" w:eastAsia="仿宋" w:hAnsi="Times New Roman" w:cs="Times New Roman" w:hint="eastAsia"/>
          <w:sz w:val="28"/>
          <w:szCs w:val="28"/>
        </w:rPr>
        <w:t>软件学院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、网络空间安全学院，</w:t>
      </w:r>
      <w:r>
        <w:rPr>
          <w:rFonts w:ascii="Times New Roman" w:eastAsia="仿宋" w:hAnsi="Times New Roman" w:cs="Times New Roman" w:hint="eastAsia"/>
          <w:sz w:val="28"/>
          <w:szCs w:val="28"/>
        </w:rPr>
        <w:t>马克思主义学院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海外教育学院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通信与信息工程学院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第四组：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长：蒋国平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lastRenderedPageBreak/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员：张翼</w:t>
      </w:r>
      <w:r w:rsidR="00ED6446">
        <w:rPr>
          <w:rFonts w:ascii="Times New Roman" w:eastAsia="仿宋" w:hAnsi="Times New Roman" w:cs="Times New Roman" w:hint="eastAsia"/>
          <w:sz w:val="28"/>
          <w:szCs w:val="28"/>
        </w:rPr>
        <w:t>（联系人）</w:t>
      </w:r>
      <w:r>
        <w:rPr>
          <w:rFonts w:ascii="Times New Roman" w:eastAsia="仿宋" w:hAnsi="Times New Roman" w:cs="Times New Roman" w:hint="eastAsia"/>
          <w:sz w:val="28"/>
          <w:szCs w:val="28"/>
        </w:rPr>
        <w:t>、张进、张玲华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、史国龙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检查单位：材料科学与工程学院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管理学院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传媒与艺术学院、外国语学院</w:t>
      </w:r>
      <w:r w:rsidR="005775AC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人文与社会科学学院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第五组：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长：张志华</w:t>
      </w:r>
    </w:p>
    <w:p w:rsidR="00216203" w:rsidRDefault="00D14B16">
      <w:pPr>
        <w:ind w:left="525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组</w:t>
      </w:r>
      <w:r>
        <w:rPr>
          <w:rFonts w:ascii="Times New Roman" w:eastAsia="仿宋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仿宋" w:hAnsi="Times New Roman" w:cs="Times New Roman" w:hint="eastAsia"/>
          <w:sz w:val="28"/>
          <w:szCs w:val="28"/>
        </w:rPr>
        <w:t>员：彭洋</w:t>
      </w:r>
      <w:r w:rsidR="00ED6446">
        <w:rPr>
          <w:rFonts w:ascii="Times New Roman" w:eastAsia="仿宋" w:hAnsi="Times New Roman" w:cs="Times New Roman" w:hint="eastAsia"/>
          <w:sz w:val="28"/>
          <w:szCs w:val="28"/>
        </w:rPr>
        <w:t>（联系人）</w:t>
      </w:r>
      <w:r>
        <w:rPr>
          <w:rFonts w:ascii="Times New Roman" w:eastAsia="仿宋" w:hAnsi="Times New Roman" w:cs="Times New Roman" w:hint="eastAsia"/>
          <w:sz w:val="28"/>
          <w:szCs w:val="28"/>
        </w:rPr>
        <w:t>、王瑛、黄刚</w:t>
      </w:r>
    </w:p>
    <w:p w:rsidR="00916D21" w:rsidRPr="00916D21" w:rsidRDefault="00D14B16" w:rsidP="00916D21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检查单位：</w:t>
      </w:r>
      <w:r w:rsidR="00916D21" w:rsidRPr="00916D21">
        <w:rPr>
          <w:rFonts w:ascii="Times New Roman" w:eastAsia="仿宋" w:hAnsi="Times New Roman" w:cs="Times New Roman" w:hint="eastAsia"/>
          <w:sz w:val="28"/>
          <w:szCs w:val="28"/>
        </w:rPr>
        <w:t>两办、宣传部、人事处、学生工作处、教务处、离退休职工处、信息化建设与管理办公室、资产经营管理办公室、人口研究院、工程训练中心、图书馆、期刊社</w:t>
      </w:r>
      <w:r w:rsidR="00817F53">
        <w:rPr>
          <w:rFonts w:ascii="Times New Roman" w:eastAsia="仿宋" w:hAnsi="Times New Roman" w:cs="Times New Roman" w:hint="eastAsia"/>
          <w:sz w:val="28"/>
          <w:szCs w:val="28"/>
        </w:rPr>
        <w:t>、国家大学科技园管理办公室</w:t>
      </w:r>
    </w:p>
    <w:p w:rsidR="00216203" w:rsidRPr="00916D21" w:rsidRDefault="00216203">
      <w:pPr>
        <w:ind w:left="525"/>
        <w:rPr>
          <w:rFonts w:ascii="Times New Roman" w:eastAsia="仿宋" w:hAnsi="Times New Roman" w:cs="Times New Roman"/>
          <w:sz w:val="28"/>
          <w:szCs w:val="28"/>
        </w:rPr>
      </w:pPr>
    </w:p>
    <w:p w:rsidR="00216203" w:rsidRDefault="00216203">
      <w:pPr>
        <w:ind w:left="525"/>
        <w:rPr>
          <w:rFonts w:ascii="Times New Roman" w:eastAsia="仿宋" w:hAnsi="Times New Roman" w:cs="Times New Roman"/>
          <w:sz w:val="28"/>
          <w:szCs w:val="28"/>
        </w:rPr>
      </w:pPr>
    </w:p>
    <w:p w:rsidR="00216203" w:rsidRDefault="00216203"/>
    <w:sectPr w:rsidR="00216203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713" w:rsidRDefault="004E7713">
      <w:r>
        <w:separator/>
      </w:r>
    </w:p>
  </w:endnote>
  <w:endnote w:type="continuationSeparator" w:id="0">
    <w:p w:rsidR="004E7713" w:rsidRDefault="004E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203" w:rsidRDefault="00D14B16">
    <w:pPr>
      <w:pStyle w:val="a4"/>
      <w:jc w:val="center"/>
      <w:rPr>
        <w:rFonts w:ascii="Times New Roman" w:eastAsia="仿宋" w:hAnsi="Times New Roman" w:cs="Times New Roman"/>
        <w:sz w:val="28"/>
      </w:rPr>
    </w:pPr>
    <w:r>
      <w:rPr>
        <w:rStyle w:val="a6"/>
        <w:rFonts w:ascii="Times New Roman" w:eastAsia="仿宋" w:hAnsi="Times New Roman" w:cs="Times New Roman"/>
        <w:sz w:val="28"/>
      </w:rPr>
      <w:t>─</w:t>
    </w:r>
    <w:r>
      <w:rPr>
        <w:rStyle w:val="a6"/>
        <w:rFonts w:ascii="Times New Roman" w:eastAsia="仿宋" w:hAnsi="Times New Roman" w:cs="Times New Roman"/>
        <w:sz w:val="28"/>
      </w:rPr>
      <w:t xml:space="preserve">　</w:t>
    </w:r>
    <w:r>
      <w:rPr>
        <w:rStyle w:val="a6"/>
        <w:rFonts w:ascii="Times New Roman" w:eastAsia="仿宋" w:hAnsi="Times New Roman" w:cs="Times New Roman"/>
        <w:sz w:val="28"/>
      </w:rPr>
      <w:fldChar w:fldCharType="begin"/>
    </w:r>
    <w:r>
      <w:rPr>
        <w:rStyle w:val="a6"/>
        <w:rFonts w:ascii="Times New Roman" w:eastAsia="仿宋" w:hAnsi="Times New Roman" w:cs="Times New Roman"/>
        <w:sz w:val="28"/>
      </w:rPr>
      <w:instrText xml:space="preserve">PAGE  </w:instrText>
    </w:r>
    <w:r>
      <w:rPr>
        <w:rStyle w:val="a6"/>
        <w:rFonts w:ascii="Times New Roman" w:eastAsia="仿宋" w:hAnsi="Times New Roman" w:cs="Times New Roman"/>
        <w:sz w:val="28"/>
      </w:rPr>
      <w:fldChar w:fldCharType="separate"/>
    </w:r>
    <w:r w:rsidR="00782F25">
      <w:rPr>
        <w:rStyle w:val="a6"/>
        <w:rFonts w:ascii="Times New Roman" w:eastAsia="仿宋" w:hAnsi="Times New Roman" w:cs="Times New Roman"/>
        <w:noProof/>
        <w:sz w:val="28"/>
      </w:rPr>
      <w:t>2</w:t>
    </w:r>
    <w:r>
      <w:rPr>
        <w:rStyle w:val="a6"/>
        <w:rFonts w:ascii="Times New Roman" w:eastAsia="仿宋" w:hAnsi="Times New Roman" w:cs="Times New Roman"/>
        <w:sz w:val="28"/>
      </w:rPr>
      <w:fldChar w:fldCharType="end"/>
    </w:r>
    <w:r>
      <w:rPr>
        <w:rStyle w:val="a6"/>
        <w:rFonts w:ascii="Times New Roman" w:eastAsia="仿宋" w:hAnsi="Times New Roman" w:cs="Times New Roman"/>
        <w:sz w:val="28"/>
      </w:rPr>
      <w:t xml:space="preserve">　</w:t>
    </w:r>
    <w:r>
      <w:rPr>
        <w:rStyle w:val="a6"/>
        <w:rFonts w:ascii="Times New Roman" w:eastAsia="仿宋" w:hAnsi="Times New Roman" w:cs="Times New Roman"/>
        <w:sz w:val="28"/>
      </w:rPr>
      <w:t>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203" w:rsidRDefault="00D14B16">
    <w:pPr>
      <w:pStyle w:val="a4"/>
      <w:jc w:val="center"/>
      <w:rPr>
        <w:rFonts w:ascii="Times New Roman" w:eastAsia="仿宋" w:hAnsi="Times New Roman" w:cs="Times New Roman"/>
        <w:sz w:val="28"/>
      </w:rPr>
    </w:pPr>
    <w:r>
      <w:rPr>
        <w:rStyle w:val="a6"/>
        <w:rFonts w:ascii="Times New Roman" w:eastAsia="仿宋" w:hAnsi="Times New Roman" w:cs="Times New Roman"/>
        <w:sz w:val="28"/>
      </w:rPr>
      <w:t>─</w:t>
    </w:r>
    <w:r>
      <w:rPr>
        <w:rStyle w:val="a6"/>
        <w:rFonts w:ascii="Times New Roman" w:eastAsia="仿宋" w:hAnsi="Times New Roman" w:cs="Times New Roman"/>
        <w:sz w:val="28"/>
      </w:rPr>
      <w:t xml:space="preserve">　</w:t>
    </w:r>
    <w:r>
      <w:rPr>
        <w:rStyle w:val="a6"/>
        <w:rFonts w:ascii="Times New Roman" w:eastAsia="仿宋" w:hAnsi="Times New Roman" w:cs="Times New Roman"/>
        <w:sz w:val="28"/>
      </w:rPr>
      <w:fldChar w:fldCharType="begin"/>
    </w:r>
    <w:r>
      <w:rPr>
        <w:rStyle w:val="a6"/>
        <w:rFonts w:ascii="Times New Roman" w:eastAsia="仿宋" w:hAnsi="Times New Roman" w:cs="Times New Roman"/>
        <w:sz w:val="28"/>
      </w:rPr>
      <w:instrText xml:space="preserve">PAGE  </w:instrText>
    </w:r>
    <w:r>
      <w:rPr>
        <w:rStyle w:val="a6"/>
        <w:rFonts w:ascii="Times New Roman" w:eastAsia="仿宋" w:hAnsi="Times New Roman" w:cs="Times New Roman"/>
        <w:sz w:val="28"/>
      </w:rPr>
      <w:fldChar w:fldCharType="separate"/>
    </w:r>
    <w:r w:rsidR="00782F25">
      <w:rPr>
        <w:rStyle w:val="a6"/>
        <w:rFonts w:ascii="Times New Roman" w:eastAsia="仿宋" w:hAnsi="Times New Roman" w:cs="Times New Roman"/>
        <w:noProof/>
        <w:sz w:val="28"/>
      </w:rPr>
      <w:t>1</w:t>
    </w:r>
    <w:r>
      <w:rPr>
        <w:rStyle w:val="a6"/>
        <w:rFonts w:ascii="Times New Roman" w:eastAsia="仿宋" w:hAnsi="Times New Roman" w:cs="Times New Roman"/>
        <w:sz w:val="28"/>
      </w:rPr>
      <w:fldChar w:fldCharType="end"/>
    </w:r>
    <w:r>
      <w:rPr>
        <w:rStyle w:val="a6"/>
        <w:rFonts w:ascii="Times New Roman" w:eastAsia="仿宋" w:hAnsi="Times New Roman" w:cs="Times New Roman"/>
        <w:sz w:val="28"/>
      </w:rPr>
      <w:t xml:space="preserve">　</w:t>
    </w:r>
    <w:r>
      <w:rPr>
        <w:rStyle w:val="a6"/>
        <w:rFonts w:ascii="Times New Roman" w:eastAsia="仿宋" w:hAnsi="Times New Roman" w:cs="Times New Roman"/>
        <w:sz w:val="28"/>
      </w:rPr>
      <w:t>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713" w:rsidRDefault="004E7713">
      <w:r>
        <w:separator/>
      </w:r>
    </w:p>
  </w:footnote>
  <w:footnote w:type="continuationSeparator" w:id="0">
    <w:p w:rsidR="004E7713" w:rsidRDefault="004E7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EE"/>
    <w:rsid w:val="00020EEE"/>
    <w:rsid w:val="00216203"/>
    <w:rsid w:val="00367425"/>
    <w:rsid w:val="00471581"/>
    <w:rsid w:val="004E7713"/>
    <w:rsid w:val="00503502"/>
    <w:rsid w:val="0050632D"/>
    <w:rsid w:val="005327B4"/>
    <w:rsid w:val="005775AC"/>
    <w:rsid w:val="006E4E43"/>
    <w:rsid w:val="00753C1A"/>
    <w:rsid w:val="00782F25"/>
    <w:rsid w:val="00817F53"/>
    <w:rsid w:val="00845D88"/>
    <w:rsid w:val="00916D21"/>
    <w:rsid w:val="00A75DDD"/>
    <w:rsid w:val="00BE7DBD"/>
    <w:rsid w:val="00D14B16"/>
    <w:rsid w:val="00ED060B"/>
    <w:rsid w:val="00ED6446"/>
    <w:rsid w:val="56B01D03"/>
    <w:rsid w:val="5BF9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70A59E-BCFC-4E99-9168-70FACA00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王军</dc:creator>
  <cp:lastModifiedBy>黄龙</cp:lastModifiedBy>
  <cp:revision>11</cp:revision>
  <cp:lastPrinted>2017-10-09T02:41:00Z</cp:lastPrinted>
  <dcterms:created xsi:type="dcterms:W3CDTF">2016-06-27T01:35:00Z</dcterms:created>
  <dcterms:modified xsi:type="dcterms:W3CDTF">2017-10-09T08:07:00Z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